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9" w:rsidRPr="00495BA9" w:rsidRDefault="006147D9" w:rsidP="006147D9">
      <w:pPr>
        <w:rPr>
          <w:rFonts w:ascii="TheSans B5 Plain" w:hAnsi="TheSans B5 Plain"/>
          <w:sz w:val="20"/>
        </w:rPr>
      </w:pPr>
      <w:r>
        <w:rPr>
          <w:rFonts w:ascii="TheSans B5 Plain" w:hAnsi="TheSans B5 Plain"/>
          <w:noProof/>
          <w:sz w:val="20"/>
        </w:rPr>
        <w:drawing>
          <wp:anchor distT="0" distB="0" distL="0" distR="0" simplePos="0" relativeHeight="251659264" behindDoc="0" locked="0" layoutInCell="1" allowOverlap="1" wp14:anchorId="680D7BB3" wp14:editId="684F7F61">
            <wp:simplePos x="0" y="0"/>
            <wp:positionH relativeFrom="column">
              <wp:posOffset>-785495</wp:posOffset>
            </wp:positionH>
            <wp:positionV relativeFrom="paragraph">
              <wp:posOffset>-537845</wp:posOffset>
            </wp:positionV>
            <wp:extent cx="7594600" cy="1278255"/>
            <wp:effectExtent l="19050" t="0" r="6350" b="0"/>
            <wp:wrapThrough wrapText="bothSides">
              <wp:wrapPolygon edited="0">
                <wp:start x="-54" y="0"/>
                <wp:lineTo x="-54" y="21246"/>
                <wp:lineTo x="21618" y="21246"/>
                <wp:lineTo x="21618" y="0"/>
                <wp:lineTo x="-54" y="0"/>
              </wp:wrapPolygon>
            </wp:wrapThrough>
            <wp:docPr id="5" name="Picture 5" descr="briefbogen_nuk13_final_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bogen_nuk13_final_freigestellt"/>
                    <pic:cNvPicPr>
                      <a:picLocks noChangeAspect="1" noChangeArrowheads="1"/>
                    </pic:cNvPicPr>
                  </pic:nvPicPr>
                  <pic:blipFill>
                    <a:blip r:embed="rId5"/>
                    <a:srcRect/>
                    <a:stretch>
                      <a:fillRect/>
                    </a:stretch>
                  </pic:blipFill>
                  <pic:spPr bwMode="auto">
                    <a:xfrm>
                      <a:off x="0" y="0"/>
                      <a:ext cx="7594600" cy="1278255"/>
                    </a:xfrm>
                    <a:prstGeom prst="rect">
                      <a:avLst/>
                    </a:prstGeom>
                    <a:noFill/>
                    <a:ln w="9525">
                      <a:noFill/>
                      <a:miter lim="800000"/>
                      <a:headEnd/>
                      <a:tailEnd/>
                    </a:ln>
                  </pic:spPr>
                </pic:pic>
              </a:graphicData>
            </a:graphic>
          </wp:anchor>
        </w:drawing>
      </w:r>
    </w:p>
    <w:p w:rsidR="006147D9" w:rsidRPr="00495BA9" w:rsidRDefault="006147D9" w:rsidP="006147D9">
      <w:pPr>
        <w:tabs>
          <w:tab w:val="left" w:pos="8267"/>
        </w:tabs>
        <w:rPr>
          <w:rFonts w:ascii="TheSans B5 Plain" w:hAnsi="TheSans B5 Plain"/>
          <w:sz w:val="20"/>
        </w:rPr>
      </w:pPr>
    </w:p>
    <w:p w:rsidR="006147D9" w:rsidRPr="00495BA9" w:rsidRDefault="006147D9" w:rsidP="006147D9">
      <w:pPr>
        <w:rPr>
          <w:rFonts w:ascii="TheSans B5 Plain" w:hAnsi="TheSans B5 Plain"/>
          <w:sz w:val="20"/>
        </w:rPr>
      </w:pPr>
    </w:p>
    <w:p w:rsidR="006147D9" w:rsidRPr="00DD0BFF" w:rsidRDefault="006147D9" w:rsidP="006147D9">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rsidR="006147D9" w:rsidRDefault="006147D9" w:rsidP="006147D9">
      <w:pPr>
        <w:ind w:left="-425" w:right="1128"/>
        <w:rPr>
          <w:rFonts w:ascii="Arial" w:hAnsi="Arial" w:cs="Arial"/>
          <w:b/>
        </w:rPr>
      </w:pPr>
      <w:proofErr w:type="spellStart"/>
      <w:r w:rsidRPr="000B5AFB">
        <w:rPr>
          <w:rFonts w:ascii="Arial" w:hAnsi="Arial" w:cs="Arial"/>
          <w:b/>
        </w:rPr>
        <w:t>Radioiodtherapie</w:t>
      </w:r>
      <w:proofErr w:type="spellEnd"/>
      <w:r w:rsidRPr="000B5AFB">
        <w:rPr>
          <w:rFonts w:ascii="Arial" w:hAnsi="Arial" w:cs="Arial"/>
          <w:b/>
        </w:rPr>
        <w:t xml:space="preserve"> – </w:t>
      </w:r>
      <w:r>
        <w:rPr>
          <w:rFonts w:ascii="Arial" w:hAnsi="Arial" w:cs="Arial"/>
          <w:b/>
        </w:rPr>
        <w:t xml:space="preserve">Große Heilungschancen bei </w:t>
      </w:r>
      <w:r w:rsidRPr="000B5AFB">
        <w:rPr>
          <w:rFonts w:ascii="Arial" w:hAnsi="Arial" w:cs="Arial"/>
          <w:b/>
        </w:rPr>
        <w:t>Schilddrüsenkrebs</w:t>
      </w:r>
    </w:p>
    <w:p w:rsidR="006147D9" w:rsidRPr="003F07FB" w:rsidRDefault="006147D9" w:rsidP="006147D9">
      <w:pPr>
        <w:ind w:left="-425" w:right="1128"/>
        <w:rPr>
          <w:rFonts w:ascii="Arial" w:hAnsi="Arial" w:cs="Arial"/>
          <w:b/>
        </w:rPr>
      </w:pPr>
    </w:p>
    <w:p w:rsidR="006147D9" w:rsidRPr="00A13379" w:rsidRDefault="006147D9" w:rsidP="006147D9">
      <w:pPr>
        <w:pStyle w:val="Textkrper"/>
        <w:spacing w:after="60" w:line="260" w:lineRule="atLeast"/>
        <w:ind w:left="-425"/>
        <w:jc w:val="left"/>
        <w:rPr>
          <w:rFonts w:cs="Arial"/>
          <w:sz w:val="20"/>
          <w:szCs w:val="20"/>
          <w:lang w:val="de-DE"/>
        </w:rPr>
      </w:pPr>
      <w:r w:rsidRPr="00217623">
        <w:rPr>
          <w:rFonts w:cs="Arial"/>
          <w:sz w:val="20"/>
          <w:lang w:val="de-DE"/>
        </w:rPr>
        <w:t xml:space="preserve">(Bremen, 9. April 2013) </w:t>
      </w:r>
      <w:r w:rsidRPr="00517F58">
        <w:rPr>
          <w:rFonts w:cs="Arial"/>
          <w:sz w:val="20"/>
          <w:szCs w:val="20"/>
          <w:lang w:val="de-DE"/>
        </w:rPr>
        <w:t>Etwa</w:t>
      </w:r>
      <w:r w:rsidRPr="00711F17">
        <w:rPr>
          <w:rFonts w:cs="Arial"/>
          <w:sz w:val="20"/>
          <w:szCs w:val="20"/>
          <w:lang w:val="de-DE"/>
        </w:rPr>
        <w:t xml:space="preserve"> 5.000 Menschen in Deutschland werden in jedem Jahr mit der Diagnose Schilddrüsenkrebs konfrontiert, </w:t>
      </w:r>
      <w:r>
        <w:rPr>
          <w:rFonts w:cs="Arial"/>
          <w:sz w:val="20"/>
          <w:szCs w:val="20"/>
          <w:lang w:val="de-DE"/>
        </w:rPr>
        <w:t xml:space="preserve">zudem ist </w:t>
      </w:r>
      <w:r w:rsidRPr="00711F17">
        <w:rPr>
          <w:rFonts w:cs="Arial"/>
          <w:sz w:val="20"/>
          <w:szCs w:val="20"/>
          <w:lang w:val="de-DE"/>
        </w:rPr>
        <w:t xml:space="preserve">eine stetige Zunahme </w:t>
      </w:r>
      <w:r>
        <w:rPr>
          <w:rFonts w:cs="Arial"/>
          <w:sz w:val="20"/>
          <w:szCs w:val="20"/>
          <w:lang w:val="de-DE"/>
        </w:rPr>
        <w:t xml:space="preserve">der Erkrankung </w:t>
      </w:r>
      <w:r w:rsidRPr="00711F17">
        <w:rPr>
          <w:rFonts w:cs="Arial"/>
          <w:sz w:val="20"/>
          <w:szCs w:val="20"/>
          <w:lang w:val="de-DE"/>
        </w:rPr>
        <w:t xml:space="preserve">zu erkennen. Diese </w:t>
      </w:r>
      <w:proofErr w:type="spellStart"/>
      <w:r w:rsidRPr="00711F17">
        <w:rPr>
          <w:rFonts w:cs="Arial"/>
          <w:sz w:val="20"/>
          <w:szCs w:val="20"/>
          <w:lang w:val="de-DE"/>
        </w:rPr>
        <w:t>Tumorart</w:t>
      </w:r>
      <w:proofErr w:type="spellEnd"/>
      <w:r w:rsidRPr="00711F17">
        <w:rPr>
          <w:rFonts w:cs="Arial"/>
          <w:sz w:val="20"/>
          <w:szCs w:val="20"/>
          <w:lang w:val="de-DE"/>
        </w:rPr>
        <w:t xml:space="preserve"> ist damit die häufigste Form bösartiger Veränderungen der hormonproduzierenden Drüsen. </w:t>
      </w:r>
      <w:r>
        <w:rPr>
          <w:rFonts w:cs="Arial"/>
          <w:sz w:val="20"/>
          <w:szCs w:val="20"/>
          <w:lang w:val="de-DE"/>
        </w:rPr>
        <w:t xml:space="preserve">Die große Herausforderung besteht </w:t>
      </w:r>
      <w:r w:rsidRPr="00711F17">
        <w:rPr>
          <w:rFonts w:cs="Arial"/>
          <w:sz w:val="20"/>
          <w:szCs w:val="20"/>
          <w:lang w:val="de-DE"/>
        </w:rPr>
        <w:t xml:space="preserve">darin, den Tumor frühzeitig zu entdecken. </w:t>
      </w:r>
      <w:r>
        <w:rPr>
          <w:rFonts w:cs="Arial"/>
          <w:sz w:val="20"/>
          <w:szCs w:val="20"/>
          <w:lang w:val="de-DE"/>
        </w:rPr>
        <w:t>Hierbei kommen n</w:t>
      </w:r>
      <w:r>
        <w:rPr>
          <w:rFonts w:cs="Arial"/>
          <w:sz w:val="20"/>
          <w:lang w:val="de-DE"/>
        </w:rPr>
        <w:t>uklearmedizinische</w:t>
      </w:r>
      <w:r w:rsidRPr="00711F17">
        <w:rPr>
          <w:rFonts w:cs="Arial"/>
          <w:sz w:val="20"/>
          <w:lang w:val="de-DE"/>
        </w:rPr>
        <w:t xml:space="preserve"> Diagnose- und Therapieverfahren </w:t>
      </w:r>
      <w:r>
        <w:rPr>
          <w:rFonts w:cs="Arial"/>
          <w:sz w:val="20"/>
          <w:lang w:val="de-DE"/>
        </w:rPr>
        <w:t xml:space="preserve">zum Einsatz. Sie </w:t>
      </w:r>
      <w:r w:rsidRPr="00711F17">
        <w:rPr>
          <w:rFonts w:cs="Arial"/>
          <w:sz w:val="20"/>
          <w:lang w:val="de-DE"/>
        </w:rPr>
        <w:t xml:space="preserve">machen es möglich, die Schilddrüsentumore </w:t>
      </w:r>
      <w:r>
        <w:rPr>
          <w:rFonts w:cs="Arial"/>
          <w:sz w:val="20"/>
          <w:lang w:val="de-DE"/>
        </w:rPr>
        <w:t xml:space="preserve">bereits </w:t>
      </w:r>
      <w:r w:rsidRPr="00711F17">
        <w:rPr>
          <w:rFonts w:cs="Arial"/>
          <w:sz w:val="20"/>
          <w:lang w:val="de-DE"/>
        </w:rPr>
        <w:t xml:space="preserve">in frühen Stadien zu erkennen und zu behandeln und so die Sterblichkeit an dieser Erkrankung deutlich zu </w:t>
      </w:r>
      <w:r w:rsidRPr="00A13379">
        <w:rPr>
          <w:rFonts w:cs="Arial"/>
          <w:sz w:val="20"/>
          <w:lang w:val="de-DE"/>
        </w:rPr>
        <w:t xml:space="preserve">senken. </w:t>
      </w:r>
      <w:r w:rsidRPr="00A13379">
        <w:rPr>
          <w:rFonts w:cs="Arial"/>
          <w:sz w:val="20"/>
          <w:szCs w:val="20"/>
          <w:lang w:val="de-DE"/>
        </w:rPr>
        <w:t>Mit Ausnahme der Operation übernimmt die Nuklearmedizin hier praktisch die gesamte Diagnose und auch Therapie.</w:t>
      </w:r>
    </w:p>
    <w:p w:rsidR="006147D9" w:rsidRDefault="006147D9" w:rsidP="006147D9">
      <w:pPr>
        <w:spacing w:after="60" w:line="260" w:lineRule="atLeast"/>
        <w:ind w:left="-425"/>
        <w:rPr>
          <w:rFonts w:ascii="Arial" w:hAnsi="Arial" w:cs="Arial"/>
          <w:sz w:val="20"/>
          <w:szCs w:val="20"/>
        </w:rPr>
      </w:pPr>
      <w:r w:rsidRPr="009E1BA8">
        <w:rPr>
          <w:rFonts w:ascii="Arial" w:hAnsi="Arial" w:cs="Arial"/>
          <w:sz w:val="20"/>
          <w:szCs w:val="20"/>
        </w:rPr>
        <w:t xml:space="preserve">Knotige Veränderungen der Schilddrüse finden sich bei </w:t>
      </w:r>
      <w:r>
        <w:rPr>
          <w:rFonts w:ascii="Arial" w:hAnsi="Arial" w:cs="Arial"/>
          <w:sz w:val="20"/>
          <w:szCs w:val="20"/>
        </w:rPr>
        <w:t>etwa</w:t>
      </w:r>
      <w:r w:rsidRPr="009E1BA8">
        <w:rPr>
          <w:rFonts w:ascii="Arial" w:hAnsi="Arial" w:cs="Arial"/>
          <w:sz w:val="20"/>
          <w:szCs w:val="20"/>
        </w:rPr>
        <w:t xml:space="preserve"> einem Viertel der bundesdeutschen Bevölkerung. Hintergrund ist der langjährige </w:t>
      </w:r>
      <w:proofErr w:type="spellStart"/>
      <w:r w:rsidRPr="009E1BA8">
        <w:rPr>
          <w:rFonts w:ascii="Arial" w:hAnsi="Arial" w:cs="Arial"/>
          <w:sz w:val="20"/>
          <w:szCs w:val="20"/>
        </w:rPr>
        <w:t>Iodmangel</w:t>
      </w:r>
      <w:proofErr w:type="spellEnd"/>
      <w:r w:rsidRPr="009E1BA8">
        <w:rPr>
          <w:rFonts w:ascii="Arial" w:hAnsi="Arial" w:cs="Arial"/>
          <w:sz w:val="20"/>
          <w:szCs w:val="20"/>
        </w:rPr>
        <w:t xml:space="preserve">, der zu einem vermehrten Wachstum des Organs und zur Bildung von Knoten führt. Die große Mehrzahl dieser </w:t>
      </w:r>
      <w:r w:rsidRPr="001F52B3">
        <w:rPr>
          <w:rFonts w:ascii="Arial" w:hAnsi="Arial" w:cs="Arial"/>
          <w:sz w:val="20"/>
          <w:szCs w:val="20"/>
        </w:rPr>
        <w:t>Schilddrüsenknoten ist jedoch gutartig</w:t>
      </w:r>
      <w:r>
        <w:rPr>
          <w:rFonts w:ascii="Arial" w:hAnsi="Arial" w:cs="Arial"/>
          <w:sz w:val="20"/>
          <w:szCs w:val="20"/>
        </w:rPr>
        <w:t xml:space="preserve">. </w:t>
      </w:r>
      <w:r>
        <w:rPr>
          <w:rFonts w:ascii="Arial" w:hAnsi="Arial" w:cs="Arial"/>
          <w:sz w:val="20"/>
        </w:rPr>
        <w:t>Hat</w:t>
      </w:r>
      <w:r w:rsidRPr="009E1BA8">
        <w:rPr>
          <w:rFonts w:ascii="Arial" w:hAnsi="Arial" w:cs="Arial"/>
          <w:sz w:val="20"/>
        </w:rPr>
        <w:t xml:space="preserve"> sich aber Schilddrüsenkrebs gebildet, muss der Schilddrüsentumor – und damit auch die gesamte Schilddrüse – operativ entfernt werden. </w:t>
      </w:r>
      <w:r w:rsidR="00175DEF">
        <w:rPr>
          <w:rFonts w:ascii="Arial" w:hAnsi="Arial" w:cs="Arial"/>
          <w:sz w:val="20"/>
        </w:rPr>
        <w:t>Aufgrund</w:t>
      </w:r>
      <w:r>
        <w:rPr>
          <w:rFonts w:ascii="Arial" w:hAnsi="Arial" w:cs="Arial"/>
          <w:sz w:val="20"/>
        </w:rPr>
        <w:t xml:space="preserve"> zu befürchtender</w:t>
      </w:r>
      <w:r w:rsidRPr="009E1BA8">
        <w:rPr>
          <w:rFonts w:ascii="Arial" w:hAnsi="Arial" w:cs="Arial"/>
          <w:sz w:val="20"/>
        </w:rPr>
        <w:t xml:space="preserve"> </w:t>
      </w:r>
      <w:r>
        <w:rPr>
          <w:rFonts w:ascii="Arial" w:hAnsi="Arial" w:cs="Arial"/>
          <w:sz w:val="20"/>
        </w:rPr>
        <w:t xml:space="preserve">Komplikationen, </w:t>
      </w:r>
      <w:r w:rsidRPr="009E1BA8">
        <w:rPr>
          <w:rFonts w:ascii="Arial" w:hAnsi="Arial" w:cs="Arial"/>
          <w:sz w:val="20"/>
        </w:rPr>
        <w:t xml:space="preserve">wie </w:t>
      </w:r>
      <w:r>
        <w:rPr>
          <w:rFonts w:ascii="Arial" w:hAnsi="Arial" w:cs="Arial"/>
          <w:sz w:val="20"/>
        </w:rPr>
        <w:t>etwa einer möglichen</w:t>
      </w:r>
      <w:r w:rsidRPr="009E1BA8">
        <w:rPr>
          <w:rFonts w:ascii="Arial" w:hAnsi="Arial" w:cs="Arial"/>
          <w:sz w:val="20"/>
        </w:rPr>
        <w:t xml:space="preserve"> </w:t>
      </w:r>
      <w:r>
        <w:rPr>
          <w:rFonts w:ascii="Arial" w:hAnsi="Arial" w:cs="Arial"/>
          <w:sz w:val="20"/>
        </w:rPr>
        <w:t xml:space="preserve">Verletzung des Stimmbandnervs, kann die Schilddrüse </w:t>
      </w:r>
      <w:r>
        <w:rPr>
          <w:rFonts w:ascii="Arial" w:hAnsi="Arial" w:cs="Arial" w:hint="eastAsia"/>
          <w:sz w:val="20"/>
          <w:lang w:eastAsia="ko-KR"/>
        </w:rPr>
        <w:t xml:space="preserve">oft </w:t>
      </w:r>
      <w:r>
        <w:rPr>
          <w:rFonts w:ascii="Arial" w:hAnsi="Arial" w:cs="Arial"/>
          <w:sz w:val="20"/>
        </w:rPr>
        <w:t>jedoch nicht komplett entfernt werden</w:t>
      </w:r>
      <w:r w:rsidRPr="009E1BA8">
        <w:rPr>
          <w:rFonts w:ascii="Arial" w:hAnsi="Arial" w:cs="Arial"/>
          <w:sz w:val="20"/>
        </w:rPr>
        <w:t xml:space="preserve">. </w:t>
      </w:r>
      <w:r>
        <w:rPr>
          <w:rFonts w:ascii="Arial" w:hAnsi="Arial" w:cs="Arial"/>
          <w:sz w:val="20"/>
        </w:rPr>
        <w:t>V</w:t>
      </w:r>
      <w:r w:rsidRPr="009E1BA8">
        <w:rPr>
          <w:rFonts w:ascii="Arial" w:hAnsi="Arial" w:cs="Arial"/>
          <w:sz w:val="20"/>
        </w:rPr>
        <w:t xml:space="preserve">ielmehr </w:t>
      </w:r>
      <w:r>
        <w:rPr>
          <w:rFonts w:ascii="Arial" w:hAnsi="Arial" w:cs="Arial"/>
          <w:sz w:val="20"/>
        </w:rPr>
        <w:t xml:space="preserve">ist es nach der Operation die </w:t>
      </w:r>
      <w:r w:rsidRPr="009E1BA8">
        <w:rPr>
          <w:rFonts w:ascii="Arial" w:hAnsi="Arial" w:cs="Arial"/>
          <w:sz w:val="20"/>
        </w:rPr>
        <w:t>Aufgabe der risikoarmen</w:t>
      </w:r>
      <w:r>
        <w:rPr>
          <w:rFonts w:ascii="Arial" w:hAnsi="Arial" w:cs="Arial"/>
          <w:sz w:val="20"/>
        </w:rPr>
        <w:t xml:space="preserve">, nuklearmedizinischen </w:t>
      </w:r>
      <w:proofErr w:type="spellStart"/>
      <w:r w:rsidRPr="009E1BA8">
        <w:rPr>
          <w:rFonts w:ascii="Arial" w:hAnsi="Arial" w:cs="Arial"/>
          <w:sz w:val="20"/>
        </w:rPr>
        <w:t>Radioiodtherapie</w:t>
      </w:r>
      <w:proofErr w:type="spellEnd"/>
      <w:r w:rsidRPr="009E1BA8">
        <w:rPr>
          <w:rFonts w:ascii="Arial" w:hAnsi="Arial" w:cs="Arial"/>
          <w:sz w:val="20"/>
        </w:rPr>
        <w:t xml:space="preserve">, das verbliebene Schilddrüsengewebe und darin </w:t>
      </w:r>
      <w:r>
        <w:rPr>
          <w:rFonts w:ascii="Arial" w:hAnsi="Arial" w:cs="Arial"/>
          <w:sz w:val="20"/>
        </w:rPr>
        <w:t>eventuell</w:t>
      </w:r>
      <w:r w:rsidRPr="009E1BA8">
        <w:rPr>
          <w:rFonts w:ascii="Arial" w:hAnsi="Arial" w:cs="Arial"/>
          <w:sz w:val="20"/>
        </w:rPr>
        <w:t xml:space="preserve"> </w:t>
      </w:r>
      <w:r>
        <w:rPr>
          <w:rFonts w:ascii="Arial" w:hAnsi="Arial" w:cs="Arial"/>
          <w:sz w:val="20"/>
        </w:rPr>
        <w:t xml:space="preserve">noch </w:t>
      </w:r>
      <w:r w:rsidRPr="009E1BA8">
        <w:rPr>
          <w:rFonts w:ascii="Arial" w:hAnsi="Arial" w:cs="Arial"/>
          <w:sz w:val="20"/>
        </w:rPr>
        <w:t xml:space="preserve">enthaltene Tumorzellen komplett auszuschalten. </w:t>
      </w:r>
      <w:r>
        <w:rPr>
          <w:rFonts w:ascii="Arial" w:hAnsi="Arial" w:cs="Arial"/>
          <w:sz w:val="20"/>
        </w:rPr>
        <w:t xml:space="preserve">Dies ist möglich, weil die </w:t>
      </w:r>
      <w:r w:rsidRPr="009E1BA8">
        <w:rPr>
          <w:rFonts w:ascii="Arial" w:hAnsi="Arial" w:cs="Arial"/>
          <w:sz w:val="20"/>
          <w:szCs w:val="22"/>
        </w:rPr>
        <w:t>Tumor</w:t>
      </w:r>
      <w:r>
        <w:rPr>
          <w:rFonts w:ascii="Arial" w:hAnsi="Arial" w:cs="Arial"/>
          <w:sz w:val="20"/>
          <w:szCs w:val="22"/>
        </w:rPr>
        <w:t xml:space="preserve">zellen der Schilddrüse in der Lage sind Iod aufzunehmen. Die </w:t>
      </w:r>
      <w:proofErr w:type="spellStart"/>
      <w:r w:rsidRPr="00F662FE">
        <w:rPr>
          <w:rFonts w:ascii="Arial" w:hAnsi="Arial" w:cs="Arial"/>
          <w:sz w:val="20"/>
        </w:rPr>
        <w:t>Radioiodtherapie</w:t>
      </w:r>
      <w:proofErr w:type="spellEnd"/>
      <w:r>
        <w:rPr>
          <w:rFonts w:ascii="Arial" w:hAnsi="Arial" w:cs="Arial"/>
          <w:sz w:val="20"/>
        </w:rPr>
        <w:t xml:space="preserve"> macht sich diese Eigenschaft zu Nutze: D</w:t>
      </w:r>
      <w:r w:rsidRPr="00F662FE">
        <w:rPr>
          <w:rFonts w:ascii="Arial" w:hAnsi="Arial" w:cs="Arial"/>
          <w:sz w:val="20"/>
        </w:rPr>
        <w:t xml:space="preserve">em Patienten </w:t>
      </w:r>
      <w:r>
        <w:rPr>
          <w:rFonts w:ascii="Arial" w:hAnsi="Arial" w:cs="Arial"/>
          <w:sz w:val="20"/>
        </w:rPr>
        <w:t xml:space="preserve">wird </w:t>
      </w:r>
      <w:r w:rsidR="00175DEF">
        <w:rPr>
          <w:rFonts w:ascii="Arial" w:hAnsi="Arial" w:cs="Arial" w:hint="eastAsia"/>
          <w:sz w:val="20"/>
          <w:szCs w:val="20"/>
          <w:lang w:eastAsia="ko-KR"/>
        </w:rPr>
        <w:t xml:space="preserve">in Form einer Kapsel </w:t>
      </w:r>
      <w:r>
        <w:rPr>
          <w:rFonts w:ascii="Arial" w:hAnsi="Arial" w:cs="Arial"/>
          <w:sz w:val="20"/>
          <w:szCs w:val="20"/>
        </w:rPr>
        <w:t>r</w:t>
      </w:r>
      <w:r w:rsidRPr="00F662FE">
        <w:rPr>
          <w:rFonts w:ascii="Arial" w:hAnsi="Arial" w:cs="Arial"/>
          <w:sz w:val="20"/>
          <w:szCs w:val="20"/>
        </w:rPr>
        <w:t>adioaktives Iod</w:t>
      </w:r>
      <w:r>
        <w:rPr>
          <w:rFonts w:ascii="Arial" w:hAnsi="Arial" w:cs="Arial"/>
          <w:sz w:val="20"/>
          <w:szCs w:val="20"/>
        </w:rPr>
        <w:t xml:space="preserve"> verabreicht, </w:t>
      </w:r>
      <w:r w:rsidRPr="0093009D">
        <w:rPr>
          <w:rFonts w:ascii="Arial" w:hAnsi="Arial" w:cs="Arial"/>
          <w:sz w:val="20"/>
          <w:szCs w:val="20"/>
        </w:rPr>
        <w:t xml:space="preserve">welches ausschließlich vom </w:t>
      </w:r>
      <w:r>
        <w:rPr>
          <w:rFonts w:ascii="Arial" w:hAnsi="Arial" w:cs="Arial" w:hint="eastAsia"/>
          <w:sz w:val="20"/>
          <w:szCs w:val="20"/>
          <w:lang w:eastAsia="ko-KR"/>
        </w:rPr>
        <w:t xml:space="preserve">verbliebenen </w:t>
      </w:r>
      <w:r w:rsidRPr="0093009D">
        <w:rPr>
          <w:rFonts w:ascii="Arial" w:hAnsi="Arial" w:cs="Arial"/>
          <w:sz w:val="20"/>
          <w:szCs w:val="20"/>
        </w:rPr>
        <w:t xml:space="preserve">Gewebe der Schilddrüse </w:t>
      </w:r>
      <w:r>
        <w:rPr>
          <w:rFonts w:ascii="Arial" w:hAnsi="Arial" w:cs="Arial" w:hint="eastAsia"/>
          <w:sz w:val="20"/>
          <w:szCs w:val="20"/>
          <w:lang w:eastAsia="ko-KR"/>
        </w:rPr>
        <w:t xml:space="preserve">bzw. </w:t>
      </w:r>
      <w:r w:rsidR="00D97790">
        <w:rPr>
          <w:rFonts w:ascii="Arial" w:hAnsi="Arial" w:cs="Arial"/>
          <w:sz w:val="20"/>
          <w:szCs w:val="20"/>
          <w:lang w:eastAsia="ko-KR"/>
        </w:rPr>
        <w:t xml:space="preserve">von den </w:t>
      </w:r>
      <w:r w:rsidRPr="0093009D">
        <w:rPr>
          <w:rFonts w:ascii="Arial" w:hAnsi="Arial" w:cs="Arial"/>
          <w:sz w:val="20"/>
          <w:szCs w:val="20"/>
        </w:rPr>
        <w:t xml:space="preserve">befallenen </w:t>
      </w:r>
      <w:r>
        <w:rPr>
          <w:rFonts w:ascii="Arial" w:hAnsi="Arial" w:cs="Arial" w:hint="eastAsia"/>
          <w:sz w:val="20"/>
          <w:szCs w:val="20"/>
          <w:lang w:eastAsia="ko-KR"/>
        </w:rPr>
        <w:t xml:space="preserve">Zellen </w:t>
      </w:r>
      <w:r w:rsidRPr="0093009D">
        <w:rPr>
          <w:rFonts w:ascii="Arial" w:hAnsi="Arial" w:cs="Arial"/>
          <w:sz w:val="20"/>
          <w:szCs w:val="20"/>
        </w:rPr>
        <w:t>gespeichert wird und diese so zerstört</w:t>
      </w:r>
      <w:r w:rsidRPr="0093009D">
        <w:rPr>
          <w:rFonts w:ascii="Arial" w:hAnsi="Arial" w:cs="Arial"/>
          <w:sz w:val="20"/>
        </w:rPr>
        <w:t xml:space="preserve">. </w:t>
      </w:r>
      <w:r w:rsidRPr="0093009D">
        <w:rPr>
          <w:rFonts w:ascii="Arial" w:hAnsi="Arial" w:cs="Arial"/>
          <w:sz w:val="20"/>
          <w:szCs w:val="20"/>
        </w:rPr>
        <w:t>Die t</w:t>
      </w:r>
      <w:r w:rsidRPr="00F662FE">
        <w:rPr>
          <w:rFonts w:ascii="Arial" w:hAnsi="Arial" w:cs="Arial"/>
          <w:sz w:val="20"/>
          <w:szCs w:val="20"/>
        </w:rPr>
        <w:t xml:space="preserve">herapeutisch </w:t>
      </w:r>
      <w:r w:rsidRPr="00997189">
        <w:rPr>
          <w:rFonts w:ascii="Arial" w:hAnsi="Arial" w:cs="Arial"/>
          <w:sz w:val="20"/>
          <w:szCs w:val="20"/>
        </w:rPr>
        <w:t>wirksamen β-Strahlen im</w:t>
      </w:r>
      <w:r w:rsidRPr="00F662FE">
        <w:rPr>
          <w:rFonts w:ascii="Arial" w:hAnsi="Arial" w:cs="Arial"/>
          <w:sz w:val="20"/>
          <w:szCs w:val="20"/>
        </w:rPr>
        <w:t xml:space="preserve"> Gewebe haben </w:t>
      </w:r>
      <w:r w:rsidRPr="001F52B3">
        <w:rPr>
          <w:rFonts w:ascii="Arial" w:hAnsi="Arial" w:cs="Arial"/>
          <w:sz w:val="20"/>
          <w:szCs w:val="20"/>
        </w:rPr>
        <w:t>dabei nur eine Reichweite von wenigen Millimetern</w:t>
      </w:r>
      <w:proofErr w:type="gramStart"/>
      <w:r w:rsidRPr="001F52B3">
        <w:rPr>
          <w:rFonts w:ascii="Arial" w:hAnsi="Arial" w:cs="Arial"/>
          <w:sz w:val="20"/>
          <w:szCs w:val="20"/>
        </w:rPr>
        <w:t>, so</w:t>
      </w:r>
      <w:proofErr w:type="gramEnd"/>
      <w:r w:rsidRPr="001F52B3">
        <w:rPr>
          <w:rFonts w:ascii="Arial" w:hAnsi="Arial" w:cs="Arial"/>
          <w:sz w:val="20"/>
          <w:szCs w:val="20"/>
        </w:rPr>
        <w:t xml:space="preserve"> dass das gesunde </w:t>
      </w:r>
      <w:r>
        <w:rPr>
          <w:rFonts w:ascii="Arial" w:hAnsi="Arial" w:cs="Arial" w:hint="eastAsia"/>
          <w:sz w:val="20"/>
          <w:szCs w:val="20"/>
          <w:lang w:eastAsia="ko-KR"/>
        </w:rPr>
        <w:t>Umgebungsg</w:t>
      </w:r>
      <w:r w:rsidRPr="001F52B3">
        <w:rPr>
          <w:rFonts w:ascii="Arial" w:hAnsi="Arial" w:cs="Arial"/>
          <w:sz w:val="20"/>
          <w:szCs w:val="20"/>
        </w:rPr>
        <w:t>ewebe</w:t>
      </w:r>
      <w:r w:rsidR="00D97790">
        <w:rPr>
          <w:rFonts w:ascii="Arial" w:hAnsi="Arial" w:cs="Arial"/>
          <w:sz w:val="20"/>
          <w:szCs w:val="20"/>
        </w:rPr>
        <w:t xml:space="preserve"> und </w:t>
      </w:r>
      <w:r w:rsidR="00D97790">
        <w:rPr>
          <w:rFonts w:ascii="Arial" w:hAnsi="Arial" w:cs="Arial" w:hint="eastAsia"/>
          <w:sz w:val="20"/>
          <w:szCs w:val="20"/>
          <w:lang w:eastAsia="ko-KR"/>
        </w:rPr>
        <w:t xml:space="preserve">die </w:t>
      </w:r>
      <w:r>
        <w:rPr>
          <w:rFonts w:ascii="Arial" w:hAnsi="Arial" w:cs="Arial" w:hint="eastAsia"/>
          <w:sz w:val="20"/>
          <w:szCs w:val="20"/>
          <w:lang w:eastAsia="ko-KR"/>
        </w:rPr>
        <w:t>andere</w:t>
      </w:r>
      <w:r w:rsidR="00D97790">
        <w:rPr>
          <w:rFonts w:ascii="Arial" w:hAnsi="Arial" w:cs="Arial"/>
          <w:sz w:val="20"/>
          <w:szCs w:val="20"/>
          <w:lang w:eastAsia="ko-KR"/>
        </w:rPr>
        <w:t>n</w:t>
      </w:r>
      <w:r>
        <w:rPr>
          <w:rFonts w:ascii="Arial" w:hAnsi="Arial" w:cs="Arial" w:hint="eastAsia"/>
          <w:sz w:val="20"/>
          <w:szCs w:val="20"/>
          <w:lang w:eastAsia="ko-KR"/>
        </w:rPr>
        <w:t xml:space="preserve"> Organe</w:t>
      </w:r>
      <w:r w:rsidRPr="001F52B3">
        <w:rPr>
          <w:rFonts w:ascii="Arial" w:hAnsi="Arial" w:cs="Arial"/>
          <w:sz w:val="20"/>
          <w:szCs w:val="20"/>
        </w:rPr>
        <w:t xml:space="preserve"> geschont w</w:t>
      </w:r>
      <w:r>
        <w:rPr>
          <w:rFonts w:ascii="Arial" w:hAnsi="Arial" w:cs="Arial" w:hint="eastAsia"/>
          <w:sz w:val="20"/>
          <w:szCs w:val="20"/>
          <w:lang w:eastAsia="ko-KR"/>
        </w:rPr>
        <w:t>erden</w:t>
      </w:r>
      <w:r w:rsidRPr="001F52B3">
        <w:rPr>
          <w:rFonts w:ascii="Arial" w:hAnsi="Arial" w:cs="Arial"/>
          <w:sz w:val="20"/>
          <w:szCs w:val="20"/>
        </w:rPr>
        <w:t xml:space="preserve">. </w:t>
      </w:r>
      <w:r w:rsidRPr="001F52B3">
        <w:rPr>
          <w:rFonts w:ascii="Arial" w:hAnsi="Arial"/>
          <w:sz w:val="20"/>
        </w:rPr>
        <w:t>Für den Patienten ist im Anschluss an eine solche nuklearmedizinische Schilddrüsenkrebstherapie wieder ein normales Leben möglich.</w:t>
      </w:r>
    </w:p>
    <w:p w:rsidR="006147D9" w:rsidRPr="00023467" w:rsidRDefault="006147D9" w:rsidP="006147D9">
      <w:pPr>
        <w:spacing w:after="60" w:line="260" w:lineRule="atLeast"/>
        <w:ind w:left="-425"/>
        <w:rPr>
          <w:rFonts w:ascii="Arial" w:hAnsi="Arial" w:cs="Arial"/>
          <w:sz w:val="20"/>
          <w:szCs w:val="22"/>
        </w:rPr>
      </w:pPr>
      <w:r w:rsidRPr="009E1BA8">
        <w:rPr>
          <w:rFonts w:ascii="Arial" w:hAnsi="Arial" w:cs="Arial"/>
          <w:sz w:val="20"/>
          <w:szCs w:val="22"/>
        </w:rPr>
        <w:t xml:space="preserve">Im Vergleich zu anderen Methoden der Krebsbehandlung sind </w:t>
      </w:r>
      <w:r>
        <w:rPr>
          <w:rFonts w:ascii="Arial" w:hAnsi="Arial" w:cs="Arial"/>
          <w:sz w:val="20"/>
          <w:szCs w:val="22"/>
        </w:rPr>
        <w:t>hier</w:t>
      </w:r>
      <w:r w:rsidR="00175DEF">
        <w:rPr>
          <w:rFonts w:ascii="Arial" w:hAnsi="Arial" w:cs="Arial"/>
          <w:sz w:val="20"/>
          <w:szCs w:val="22"/>
        </w:rPr>
        <w:t>bei</w:t>
      </w:r>
      <w:bookmarkStart w:id="0" w:name="_GoBack"/>
      <w:bookmarkEnd w:id="0"/>
      <w:r>
        <w:rPr>
          <w:rFonts w:ascii="Arial" w:hAnsi="Arial" w:cs="Arial"/>
          <w:sz w:val="20"/>
          <w:szCs w:val="22"/>
        </w:rPr>
        <w:t xml:space="preserve"> durch die Möglichkeit der gezielten Behandlung des Tumors </w:t>
      </w:r>
      <w:r w:rsidRPr="009E1BA8">
        <w:rPr>
          <w:rFonts w:ascii="Arial" w:hAnsi="Arial" w:cs="Arial"/>
          <w:sz w:val="20"/>
          <w:szCs w:val="22"/>
        </w:rPr>
        <w:t>die Nebenwirkungen deutlich geringer.</w:t>
      </w:r>
      <w:r>
        <w:rPr>
          <w:rFonts w:ascii="Arial" w:hAnsi="Arial" w:cs="Arial"/>
          <w:sz w:val="20"/>
          <w:szCs w:val="22"/>
        </w:rPr>
        <w:t xml:space="preserve"> Da die </w:t>
      </w:r>
      <w:r w:rsidRPr="004C7E7F">
        <w:rPr>
          <w:rFonts w:ascii="Arial" w:hAnsi="Arial" w:cs="Arial"/>
          <w:sz w:val="20"/>
          <w:szCs w:val="20"/>
        </w:rPr>
        <w:t xml:space="preserve">Intensität </w:t>
      </w:r>
      <w:r>
        <w:rPr>
          <w:rFonts w:ascii="Arial" w:hAnsi="Arial" w:cs="Arial"/>
          <w:sz w:val="20"/>
          <w:szCs w:val="20"/>
        </w:rPr>
        <w:t>der</w:t>
      </w:r>
      <w:r w:rsidRPr="004C7E7F">
        <w:rPr>
          <w:rFonts w:ascii="Arial" w:hAnsi="Arial" w:cs="Arial"/>
          <w:sz w:val="20"/>
          <w:szCs w:val="20"/>
        </w:rPr>
        <w:t xml:space="preserve"> Nebenwirkungen</w:t>
      </w:r>
      <w:r>
        <w:rPr>
          <w:rFonts w:ascii="Arial" w:hAnsi="Arial" w:cs="Arial"/>
          <w:sz w:val="20"/>
          <w:szCs w:val="20"/>
        </w:rPr>
        <w:t xml:space="preserve"> </w:t>
      </w:r>
      <w:r w:rsidRPr="004C7E7F">
        <w:rPr>
          <w:rFonts w:ascii="Arial" w:hAnsi="Arial" w:cs="Arial"/>
          <w:sz w:val="20"/>
          <w:szCs w:val="20"/>
        </w:rPr>
        <w:t>von der eingesetzten Menge des radioaktiven Iods abhängig</w:t>
      </w:r>
      <w:r>
        <w:rPr>
          <w:rFonts w:ascii="Arial" w:hAnsi="Arial" w:cs="Arial"/>
          <w:sz w:val="20"/>
          <w:szCs w:val="20"/>
        </w:rPr>
        <w:t xml:space="preserve"> ist, sind die Nuklearmediziner stets bestrebt, die verabreichte </w:t>
      </w:r>
      <w:r>
        <w:rPr>
          <w:rFonts w:ascii="Arial" w:hAnsi="Arial" w:cs="Arial" w:hint="eastAsia"/>
          <w:sz w:val="20"/>
          <w:szCs w:val="20"/>
          <w:lang w:eastAsia="ko-KR"/>
        </w:rPr>
        <w:t>Menge</w:t>
      </w:r>
      <w:r>
        <w:rPr>
          <w:rFonts w:ascii="Arial" w:hAnsi="Arial" w:cs="Arial"/>
          <w:sz w:val="20"/>
          <w:szCs w:val="20"/>
        </w:rPr>
        <w:t xml:space="preserve"> des </w:t>
      </w:r>
      <w:proofErr w:type="spellStart"/>
      <w:r>
        <w:rPr>
          <w:rFonts w:ascii="Arial" w:hAnsi="Arial" w:cs="Arial"/>
          <w:sz w:val="20"/>
          <w:szCs w:val="20"/>
        </w:rPr>
        <w:t>Radipharmakons</w:t>
      </w:r>
      <w:proofErr w:type="spellEnd"/>
      <w:r>
        <w:rPr>
          <w:rFonts w:ascii="Arial" w:hAnsi="Arial" w:cs="Arial"/>
          <w:sz w:val="20"/>
          <w:szCs w:val="20"/>
        </w:rPr>
        <w:t xml:space="preserve"> auf das unbedingt erforderliche Maß zu reduzieren.</w:t>
      </w:r>
      <w:r>
        <w:rPr>
          <w:rFonts w:ascii="Arial" w:hAnsi="Arial" w:cs="Arial"/>
          <w:sz w:val="20"/>
          <w:szCs w:val="22"/>
        </w:rPr>
        <w:t xml:space="preserve"> </w:t>
      </w:r>
      <w:r w:rsidRPr="004C7E7F">
        <w:rPr>
          <w:rFonts w:ascii="Arial" w:hAnsi="Arial" w:cs="Arial"/>
          <w:sz w:val="20"/>
          <w:szCs w:val="20"/>
        </w:rPr>
        <w:t xml:space="preserve">In zwei kürzlich hochrangig publizierten Studien aus England und Frankreich wurde </w:t>
      </w:r>
      <w:r>
        <w:rPr>
          <w:rFonts w:ascii="Arial" w:hAnsi="Arial" w:cs="Arial"/>
          <w:sz w:val="20"/>
          <w:szCs w:val="20"/>
        </w:rPr>
        <w:t xml:space="preserve">nun </w:t>
      </w:r>
      <w:r w:rsidRPr="004C7E7F">
        <w:rPr>
          <w:rFonts w:ascii="Arial" w:hAnsi="Arial" w:cs="Arial"/>
          <w:sz w:val="20"/>
          <w:szCs w:val="20"/>
        </w:rPr>
        <w:t xml:space="preserve">der Frage nachgegangen, ob mit einer geringeren </w:t>
      </w:r>
      <w:r>
        <w:rPr>
          <w:rFonts w:ascii="Arial" w:hAnsi="Arial" w:cs="Arial" w:hint="eastAsia"/>
          <w:sz w:val="20"/>
          <w:szCs w:val="20"/>
          <w:lang w:eastAsia="ko-KR"/>
        </w:rPr>
        <w:t>Aktivit</w:t>
      </w:r>
      <w:r w:rsidRPr="004C7E7F">
        <w:rPr>
          <w:rFonts w:ascii="Arial" w:hAnsi="Arial" w:cs="Arial"/>
          <w:sz w:val="20"/>
          <w:szCs w:val="20"/>
        </w:rPr>
        <w:t>ä</w:t>
      </w:r>
      <w:r>
        <w:rPr>
          <w:rFonts w:ascii="Arial" w:hAnsi="Arial" w:cs="Arial" w:hint="eastAsia"/>
          <w:sz w:val="20"/>
          <w:szCs w:val="20"/>
          <w:lang w:eastAsia="ko-KR"/>
        </w:rPr>
        <w:t>t</w:t>
      </w:r>
      <w:r w:rsidRPr="004C7E7F">
        <w:rPr>
          <w:rFonts w:ascii="Arial" w:hAnsi="Arial" w:cs="Arial"/>
          <w:sz w:val="20"/>
          <w:szCs w:val="20"/>
        </w:rPr>
        <w:t xml:space="preserve"> an </w:t>
      </w:r>
      <w:proofErr w:type="spellStart"/>
      <w:r w:rsidRPr="004C7E7F">
        <w:rPr>
          <w:rFonts w:ascii="Arial" w:hAnsi="Arial" w:cs="Arial"/>
          <w:sz w:val="20"/>
          <w:szCs w:val="20"/>
        </w:rPr>
        <w:t>Radioiod</w:t>
      </w:r>
      <w:proofErr w:type="spellEnd"/>
      <w:r w:rsidRPr="004C7E7F">
        <w:rPr>
          <w:rFonts w:ascii="Arial" w:hAnsi="Arial" w:cs="Arial"/>
          <w:sz w:val="20"/>
          <w:szCs w:val="20"/>
        </w:rPr>
        <w:t xml:space="preserve"> bei Patienten der gleiche Erfolg bei der Behandlung </w:t>
      </w:r>
      <w:r>
        <w:rPr>
          <w:rFonts w:ascii="Arial" w:hAnsi="Arial" w:cs="Arial"/>
          <w:sz w:val="20"/>
          <w:szCs w:val="20"/>
        </w:rPr>
        <w:t>des</w:t>
      </w:r>
      <w:r w:rsidRPr="004C7E7F">
        <w:rPr>
          <w:rFonts w:ascii="Arial" w:hAnsi="Arial" w:cs="Arial"/>
          <w:sz w:val="20"/>
          <w:szCs w:val="20"/>
        </w:rPr>
        <w:t xml:space="preserve"> Schilddrüsenrestgewebe</w:t>
      </w:r>
      <w:r>
        <w:rPr>
          <w:rFonts w:ascii="Arial" w:hAnsi="Arial" w:cs="Arial"/>
          <w:sz w:val="20"/>
          <w:szCs w:val="20"/>
        </w:rPr>
        <w:t>s</w:t>
      </w:r>
      <w:r w:rsidRPr="004C7E7F">
        <w:rPr>
          <w:rFonts w:ascii="Arial" w:hAnsi="Arial" w:cs="Arial"/>
          <w:sz w:val="20"/>
          <w:szCs w:val="20"/>
        </w:rPr>
        <w:t xml:space="preserve"> nach einer Operation zu erreichen ist. </w:t>
      </w:r>
      <w:r>
        <w:rPr>
          <w:rFonts w:ascii="Arial" w:hAnsi="Arial" w:cs="Arial"/>
          <w:sz w:val="20"/>
          <w:szCs w:val="20"/>
        </w:rPr>
        <w:t xml:space="preserve">Im Ergebnis zeigte die </w:t>
      </w:r>
      <w:r w:rsidRPr="004C7E7F">
        <w:rPr>
          <w:rFonts w:ascii="Arial" w:hAnsi="Arial" w:cs="Arial"/>
          <w:sz w:val="20"/>
          <w:szCs w:val="20"/>
        </w:rPr>
        <w:t>niedriger do</w:t>
      </w:r>
      <w:r>
        <w:rPr>
          <w:rFonts w:ascii="Arial" w:hAnsi="Arial" w:cs="Arial"/>
          <w:sz w:val="20"/>
          <w:szCs w:val="20"/>
        </w:rPr>
        <w:t xml:space="preserve">sierte </w:t>
      </w:r>
      <w:proofErr w:type="spellStart"/>
      <w:r>
        <w:rPr>
          <w:rFonts w:ascii="Arial" w:hAnsi="Arial" w:cs="Arial"/>
          <w:sz w:val="20"/>
          <w:szCs w:val="20"/>
        </w:rPr>
        <w:t>Radioiodtherapie</w:t>
      </w:r>
      <w:proofErr w:type="spellEnd"/>
      <w:r>
        <w:rPr>
          <w:rFonts w:ascii="Arial" w:hAnsi="Arial" w:cs="Arial"/>
          <w:sz w:val="20"/>
          <w:szCs w:val="20"/>
        </w:rPr>
        <w:t xml:space="preserve"> </w:t>
      </w:r>
      <w:r w:rsidRPr="004C7E7F">
        <w:rPr>
          <w:rFonts w:ascii="Arial" w:hAnsi="Arial" w:cs="Arial"/>
          <w:sz w:val="20"/>
          <w:szCs w:val="20"/>
        </w:rPr>
        <w:t xml:space="preserve">die gleichen Erfolge wie die </w:t>
      </w:r>
      <w:r>
        <w:rPr>
          <w:rFonts w:ascii="Arial" w:hAnsi="Arial" w:cs="Arial"/>
          <w:sz w:val="20"/>
          <w:szCs w:val="20"/>
        </w:rPr>
        <w:t xml:space="preserve">bisherige </w:t>
      </w:r>
      <w:r w:rsidRPr="004C7E7F">
        <w:rPr>
          <w:rFonts w:ascii="Arial" w:hAnsi="Arial" w:cs="Arial"/>
          <w:sz w:val="20"/>
          <w:szCs w:val="20"/>
        </w:rPr>
        <w:t xml:space="preserve">Standardtherapie. Die Frage der Übertragbarkeit dieser Daten auf </w:t>
      </w:r>
      <w:r>
        <w:rPr>
          <w:rFonts w:ascii="Arial" w:hAnsi="Arial" w:cs="Arial"/>
          <w:sz w:val="20"/>
          <w:szCs w:val="20"/>
        </w:rPr>
        <w:t>die</w:t>
      </w:r>
      <w:r w:rsidRPr="004C7E7F">
        <w:rPr>
          <w:rFonts w:ascii="Arial" w:hAnsi="Arial" w:cs="Arial"/>
          <w:sz w:val="20"/>
          <w:szCs w:val="20"/>
        </w:rPr>
        <w:t xml:space="preserve"> Verhältnisse </w:t>
      </w:r>
      <w:r>
        <w:rPr>
          <w:rFonts w:ascii="Arial" w:hAnsi="Arial" w:cs="Arial"/>
          <w:sz w:val="20"/>
          <w:szCs w:val="20"/>
        </w:rPr>
        <w:t xml:space="preserve">in Deutschland </w:t>
      </w:r>
      <w:r w:rsidRPr="004C7E7F">
        <w:rPr>
          <w:rFonts w:ascii="Arial" w:hAnsi="Arial" w:cs="Arial"/>
          <w:sz w:val="20"/>
          <w:szCs w:val="20"/>
        </w:rPr>
        <w:t xml:space="preserve">wird derzeit intensiv diskutiert. Ein Hindernis </w:t>
      </w:r>
      <w:r>
        <w:rPr>
          <w:rFonts w:ascii="Arial" w:hAnsi="Arial" w:cs="Arial"/>
          <w:sz w:val="20"/>
          <w:szCs w:val="20"/>
        </w:rPr>
        <w:t>könnte</w:t>
      </w:r>
      <w:r w:rsidRPr="004C7E7F">
        <w:rPr>
          <w:rFonts w:ascii="Arial" w:hAnsi="Arial" w:cs="Arial"/>
          <w:sz w:val="20"/>
          <w:szCs w:val="20"/>
        </w:rPr>
        <w:t xml:space="preserve"> dabei </w:t>
      </w:r>
      <w:r>
        <w:rPr>
          <w:rFonts w:ascii="Arial" w:hAnsi="Arial" w:cs="Arial"/>
          <w:sz w:val="20"/>
          <w:szCs w:val="20"/>
        </w:rPr>
        <w:t xml:space="preserve">sein, dass bei deutschen Patienten </w:t>
      </w:r>
      <w:r w:rsidRPr="004C7E7F">
        <w:rPr>
          <w:rFonts w:ascii="Arial" w:hAnsi="Arial" w:cs="Arial"/>
          <w:sz w:val="20"/>
          <w:szCs w:val="20"/>
        </w:rPr>
        <w:t xml:space="preserve">nach einer Operation </w:t>
      </w:r>
      <w:r>
        <w:rPr>
          <w:rFonts w:ascii="Arial" w:hAnsi="Arial" w:cs="Arial"/>
          <w:sz w:val="20"/>
          <w:szCs w:val="20"/>
        </w:rPr>
        <w:t>oftmals größere</w:t>
      </w:r>
      <w:r w:rsidRPr="004C7E7F">
        <w:rPr>
          <w:rFonts w:ascii="Arial" w:hAnsi="Arial" w:cs="Arial"/>
          <w:sz w:val="20"/>
          <w:szCs w:val="20"/>
        </w:rPr>
        <w:t xml:space="preserve"> Schilddrüsenreste</w:t>
      </w:r>
      <w:r>
        <w:rPr>
          <w:rFonts w:ascii="Arial" w:hAnsi="Arial" w:cs="Arial"/>
          <w:sz w:val="20"/>
          <w:szCs w:val="20"/>
        </w:rPr>
        <w:t xml:space="preserve"> zurückbleiben. Grund dafür ist, dass</w:t>
      </w:r>
      <w:r w:rsidRPr="004C7E7F">
        <w:rPr>
          <w:rFonts w:ascii="Arial" w:hAnsi="Arial" w:cs="Arial"/>
          <w:sz w:val="20"/>
          <w:szCs w:val="20"/>
        </w:rPr>
        <w:t xml:space="preserve"> im </w:t>
      </w:r>
      <w:r>
        <w:rPr>
          <w:rFonts w:ascii="Arial" w:hAnsi="Arial" w:cs="Arial"/>
          <w:sz w:val="20"/>
          <w:szCs w:val="20"/>
        </w:rPr>
        <w:t>„</w:t>
      </w:r>
      <w:proofErr w:type="spellStart"/>
      <w:r w:rsidRPr="004C7E7F">
        <w:rPr>
          <w:rFonts w:ascii="Arial" w:hAnsi="Arial" w:cs="Arial"/>
          <w:sz w:val="20"/>
          <w:szCs w:val="20"/>
        </w:rPr>
        <w:t>Iodmangelland</w:t>
      </w:r>
      <w:proofErr w:type="spellEnd"/>
      <w:r w:rsidRPr="004C7E7F">
        <w:rPr>
          <w:rFonts w:ascii="Arial" w:hAnsi="Arial" w:cs="Arial"/>
          <w:sz w:val="20"/>
          <w:szCs w:val="20"/>
        </w:rPr>
        <w:t xml:space="preserve"> Deutschland</w:t>
      </w:r>
      <w:r>
        <w:rPr>
          <w:rFonts w:ascii="Arial" w:hAnsi="Arial" w:cs="Arial"/>
          <w:sz w:val="20"/>
          <w:szCs w:val="20"/>
        </w:rPr>
        <w:t>“</w:t>
      </w:r>
      <w:r w:rsidRPr="004C7E7F">
        <w:rPr>
          <w:rFonts w:ascii="Arial" w:hAnsi="Arial" w:cs="Arial"/>
          <w:sz w:val="20"/>
          <w:szCs w:val="20"/>
        </w:rPr>
        <w:t xml:space="preserve"> </w:t>
      </w:r>
      <w:r>
        <w:rPr>
          <w:rFonts w:ascii="Arial" w:hAnsi="Arial" w:cs="Arial"/>
          <w:sz w:val="20"/>
          <w:szCs w:val="20"/>
        </w:rPr>
        <w:t>im Vergleich deutlich vergrößerte Schilddrüsen</w:t>
      </w:r>
      <w:r w:rsidRPr="004C7E7F">
        <w:rPr>
          <w:rFonts w:ascii="Arial" w:hAnsi="Arial" w:cs="Arial"/>
          <w:sz w:val="20"/>
          <w:szCs w:val="20"/>
        </w:rPr>
        <w:t xml:space="preserve"> operiert werden müssen</w:t>
      </w:r>
      <w:r>
        <w:rPr>
          <w:rFonts w:ascii="Arial" w:hAnsi="Arial" w:cs="Arial"/>
          <w:sz w:val="20"/>
          <w:szCs w:val="20"/>
        </w:rPr>
        <w:t xml:space="preserve"> und diese schlechter zu entfernen sind</w:t>
      </w:r>
      <w:r w:rsidRPr="004C7E7F">
        <w:rPr>
          <w:rFonts w:ascii="Arial" w:hAnsi="Arial" w:cs="Arial"/>
          <w:sz w:val="20"/>
          <w:szCs w:val="20"/>
        </w:rPr>
        <w:t>.</w:t>
      </w:r>
    </w:p>
    <w:p w:rsidR="006147D9" w:rsidRPr="00642042" w:rsidRDefault="006147D9" w:rsidP="006147D9">
      <w:pPr>
        <w:spacing w:after="60" w:line="260" w:lineRule="atLeast"/>
        <w:ind w:left="-425"/>
        <w:rPr>
          <w:rFonts w:ascii="Arial" w:hAnsi="Arial" w:cs="Arial"/>
          <w:color w:val="008000"/>
        </w:rPr>
      </w:pPr>
      <w:r>
        <w:rPr>
          <w:rFonts w:ascii="Arial" w:hAnsi="Arial" w:cs="Arial"/>
          <w:sz w:val="20"/>
          <w:szCs w:val="20"/>
        </w:rPr>
        <w:br w:type="page"/>
      </w:r>
    </w:p>
    <w:p w:rsidR="006147D9" w:rsidRPr="004044D4" w:rsidRDefault="006147D9" w:rsidP="006147D9">
      <w:pPr>
        <w:spacing w:line="260" w:lineRule="atLeast"/>
        <w:ind w:left="-426"/>
        <w:rPr>
          <w:rFonts w:ascii="Arial" w:hAnsi="Arial" w:cs="Arial"/>
          <w:color w:val="3366FF"/>
          <w:sz w:val="20"/>
          <w:szCs w:val="20"/>
        </w:rPr>
      </w:pPr>
      <w:r w:rsidRPr="00744FE2">
        <w:rPr>
          <w:rFonts w:ascii="Arial" w:hAnsi="Arial"/>
          <w:sz w:val="20"/>
        </w:rPr>
        <w:lastRenderedPageBreak/>
        <w:t xml:space="preserve">Die </w:t>
      </w:r>
      <w:r>
        <w:rPr>
          <w:rFonts w:ascii="Arial" w:hAnsi="Arial"/>
          <w:sz w:val="20"/>
        </w:rPr>
        <w:t xml:space="preserve">nuklearmedizinische </w:t>
      </w:r>
      <w:r w:rsidRPr="00744FE2">
        <w:rPr>
          <w:rFonts w:ascii="Arial" w:hAnsi="Arial"/>
          <w:sz w:val="20"/>
        </w:rPr>
        <w:t xml:space="preserve">Behandlung </w:t>
      </w:r>
      <w:r>
        <w:rPr>
          <w:rFonts w:ascii="Arial" w:hAnsi="Arial"/>
          <w:sz w:val="20"/>
        </w:rPr>
        <w:t>von</w:t>
      </w:r>
      <w:r w:rsidRPr="00744FE2">
        <w:rPr>
          <w:rFonts w:ascii="Arial" w:hAnsi="Arial"/>
          <w:sz w:val="20"/>
        </w:rPr>
        <w:t xml:space="preserve"> </w:t>
      </w:r>
      <w:r w:rsidRPr="00744FE2">
        <w:rPr>
          <w:rFonts w:ascii="Arial" w:hAnsi="Arial" w:cs="Arial"/>
          <w:sz w:val="20"/>
          <w:szCs w:val="20"/>
        </w:rPr>
        <w:t xml:space="preserve">Schilddrüsenkrebs </w:t>
      </w:r>
      <w:r w:rsidRPr="00744FE2">
        <w:rPr>
          <w:rFonts w:ascii="Arial" w:hAnsi="Arial" w:cs="ArialMT"/>
          <w:sz w:val="20"/>
          <w:szCs w:val="20"/>
          <w:lang w:bidi="de-DE"/>
        </w:rPr>
        <w:t xml:space="preserve">bildet ein Schwerpunktthema auf der </w:t>
      </w:r>
      <w:r w:rsidRPr="00744FE2">
        <w:rPr>
          <w:rFonts w:ascii="Arial" w:hAnsi="Arial"/>
          <w:sz w:val="20"/>
        </w:rPr>
        <w:t>51. Jahrestagung der</w:t>
      </w:r>
      <w:r w:rsidRPr="00CE3350">
        <w:rPr>
          <w:rFonts w:ascii="Arial" w:hAnsi="Arial"/>
          <w:sz w:val="20"/>
        </w:rPr>
        <w:t xml:space="preserve"> Deutschen Gesellschaft für Nuklearmedizin e.V.</w:t>
      </w:r>
      <w:r>
        <w:rPr>
          <w:rFonts w:ascii="Arial" w:hAnsi="Arial"/>
          <w:sz w:val="20"/>
        </w:rPr>
        <w:t>, der NuklearMedizin 2013.</w:t>
      </w:r>
      <w:r w:rsidRPr="00CE3350">
        <w:rPr>
          <w:rFonts w:ascii="Arial" w:hAnsi="Arial" w:cs="ArialMT"/>
          <w:sz w:val="20"/>
          <w:szCs w:val="20"/>
          <w:lang w:bidi="de-DE"/>
        </w:rPr>
        <w:t xml:space="preserve"> </w:t>
      </w:r>
      <w:r>
        <w:rPr>
          <w:rFonts w:ascii="Arial" w:hAnsi="Arial" w:cs="ArialMT"/>
          <w:sz w:val="20"/>
          <w:szCs w:val="20"/>
          <w:lang w:bidi="de-DE"/>
        </w:rPr>
        <w:t>Die Tagung</w:t>
      </w:r>
      <w:r w:rsidRPr="00CE3350">
        <w:rPr>
          <w:rFonts w:ascii="Arial" w:hAnsi="Arial" w:cs="ArialMT"/>
          <w:sz w:val="20"/>
          <w:szCs w:val="20"/>
          <w:lang w:bidi="de-DE"/>
        </w:rPr>
        <w:t xml:space="preserve"> findet </w:t>
      </w:r>
      <w:r w:rsidRPr="00CE3350">
        <w:rPr>
          <w:rFonts w:ascii="Arial" w:hAnsi="Arial"/>
          <w:sz w:val="20"/>
        </w:rPr>
        <w:t xml:space="preserve">vom </w:t>
      </w:r>
      <w:r w:rsidRPr="008305FD">
        <w:rPr>
          <w:rFonts w:ascii="Arial" w:hAnsi="Arial" w:cs="Arial"/>
          <w:sz w:val="20"/>
        </w:rPr>
        <w:t xml:space="preserve">17. bis 20. April </w:t>
      </w:r>
      <w:r w:rsidRPr="00CE3350">
        <w:rPr>
          <w:rFonts w:ascii="Arial" w:hAnsi="Arial"/>
          <w:sz w:val="20"/>
        </w:rPr>
        <w:t>auf dem Gelände der Messe Bremen</w:t>
      </w:r>
      <w:r w:rsidRPr="00CE3350" w:rsidDel="00887085">
        <w:rPr>
          <w:rFonts w:ascii="Arial" w:hAnsi="Arial"/>
          <w:sz w:val="20"/>
        </w:rPr>
        <w:t xml:space="preserve"> </w:t>
      </w:r>
      <w:r w:rsidRPr="00CE3350">
        <w:rPr>
          <w:rFonts w:ascii="Arial" w:hAnsi="Arial"/>
          <w:sz w:val="20"/>
        </w:rPr>
        <w:t>statt. In bewährter Weise bietet die Kombination aus Kongress, für den international renommierte Referenten gewonnen werden konnten, einem interaktiven Fortbildungsprogramm sowie der in Deutschland größten, branchenspezifischen Industrieausstellung eine ideale Plattform für wissenschaftlichen Austausch und Weiterbildung. Dam</w:t>
      </w:r>
      <w:r>
        <w:rPr>
          <w:rFonts w:ascii="Arial" w:hAnsi="Arial"/>
          <w:sz w:val="20"/>
        </w:rPr>
        <w:t>it zählt die NuklearMedizin 2013</w:t>
      </w:r>
      <w:r w:rsidRPr="00CE3350">
        <w:rPr>
          <w:rFonts w:ascii="Arial" w:hAnsi="Arial"/>
          <w:sz w:val="20"/>
        </w:rPr>
        <w:t xml:space="preserve"> zu den international bedeutendsten und größten Tagungen für Nuklearmedizin. In diesem Jahr werden rund 2.000 Teilnehmer – Mediziner, Naturwissenschaftler, medizinisch-technisches Personal und auch</w:t>
      </w:r>
      <w:r w:rsidRPr="00CE3350">
        <w:rPr>
          <w:rFonts w:ascii="Arial" w:hAnsi="Arial" w:cs="Arial"/>
          <w:sz w:val="20"/>
          <w:szCs w:val="22"/>
        </w:rPr>
        <w:t xml:space="preserve"> Pflegekräfte</w:t>
      </w:r>
      <w:r w:rsidRPr="00CE3350">
        <w:rPr>
          <w:rFonts w:ascii="Arial" w:hAnsi="Arial"/>
          <w:sz w:val="20"/>
        </w:rPr>
        <w:t xml:space="preserve"> – erwartet.</w:t>
      </w:r>
    </w:p>
    <w:p w:rsidR="006147D9" w:rsidRPr="00EF0311" w:rsidRDefault="006147D9" w:rsidP="006147D9">
      <w:pPr>
        <w:spacing w:before="60" w:line="260" w:lineRule="atLeast"/>
        <w:ind w:left="-425" w:right="-6"/>
        <w:rPr>
          <w:rFonts w:ascii="Arial" w:hAnsi="Arial" w:cs="Arial"/>
          <w:sz w:val="20"/>
          <w:szCs w:val="22"/>
        </w:rPr>
      </w:pPr>
      <w:r w:rsidRPr="00EF0311">
        <w:rPr>
          <w:rFonts w:ascii="Arial" w:hAnsi="Arial"/>
          <w:sz w:val="20"/>
        </w:rPr>
        <w:t>Sämtliche Informationen zur</w:t>
      </w:r>
      <w:r>
        <w:rPr>
          <w:rFonts w:ascii="Arial" w:hAnsi="Arial"/>
          <w:sz w:val="20"/>
        </w:rPr>
        <w:t xml:space="preserve"> NuklearMedizin 2013</w:t>
      </w:r>
      <w:r w:rsidRPr="00EF0311">
        <w:rPr>
          <w:rFonts w:ascii="Arial" w:hAnsi="Arial"/>
          <w:sz w:val="20"/>
        </w:rPr>
        <w:t xml:space="preserve"> stehen auf der Kongressho</w:t>
      </w:r>
      <w:r>
        <w:rPr>
          <w:rFonts w:ascii="Arial" w:hAnsi="Arial"/>
          <w:sz w:val="20"/>
        </w:rPr>
        <w:t>mepage www.nuklearmedizin2013</w:t>
      </w:r>
      <w:r w:rsidRPr="00EF0311">
        <w:rPr>
          <w:rFonts w:ascii="Arial" w:hAnsi="Arial"/>
          <w:sz w:val="20"/>
        </w:rPr>
        <w:t>.de zur Verfügung. Dort ist auch die Presseakkreditierung zum Kongress möglich.</w:t>
      </w:r>
    </w:p>
    <w:p w:rsidR="006147D9" w:rsidRPr="00EF0311" w:rsidRDefault="006147D9" w:rsidP="006147D9">
      <w:pPr>
        <w:spacing w:line="260" w:lineRule="atLeast"/>
        <w:ind w:left="-426" w:right="-6"/>
        <w:rPr>
          <w:rFonts w:ascii="Arial" w:hAnsi="Arial"/>
          <w:sz w:val="20"/>
          <w:szCs w:val="19"/>
        </w:rPr>
      </w:pPr>
      <w:r w:rsidRPr="00EF0311">
        <w:rPr>
          <w:rFonts w:ascii="Arial" w:hAnsi="Arial"/>
          <w:sz w:val="20"/>
          <w:szCs w:val="19"/>
        </w:rPr>
        <w:t>______________________________________</w:t>
      </w:r>
    </w:p>
    <w:p w:rsidR="006147D9" w:rsidRPr="00EF0311" w:rsidRDefault="006147D9" w:rsidP="006147D9">
      <w:pPr>
        <w:spacing w:before="120" w:line="260" w:lineRule="atLeast"/>
        <w:ind w:left="-426" w:right="-6"/>
        <w:rPr>
          <w:rFonts w:ascii="Arial" w:hAnsi="Arial"/>
          <w:sz w:val="20"/>
        </w:rPr>
      </w:pPr>
      <w:r w:rsidRPr="00EF0311">
        <w:rPr>
          <w:rFonts w:ascii="Arial" w:hAnsi="Arial"/>
          <w:sz w:val="20"/>
        </w:rPr>
        <w:t>Kontakt:</w:t>
      </w:r>
    </w:p>
    <w:p w:rsidR="006147D9" w:rsidRPr="00EF0311" w:rsidRDefault="006147D9" w:rsidP="006147D9">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rsidR="006147D9" w:rsidRPr="00EF0311" w:rsidRDefault="006147D9" w:rsidP="006147D9">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rsidR="006147D9" w:rsidRPr="00EF0311" w:rsidRDefault="006147D9" w:rsidP="006147D9">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rsidR="006147D9" w:rsidRPr="00EF0311" w:rsidRDefault="006147D9" w:rsidP="006147D9">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Tel. 0551.48857-402, info@nuklearmedizin.de</w:t>
      </w:r>
    </w:p>
    <w:p w:rsidR="006147D9" w:rsidRPr="004044D4" w:rsidRDefault="006147D9" w:rsidP="006147D9">
      <w:pPr>
        <w:widowControl w:val="0"/>
        <w:autoSpaceDE w:val="0"/>
        <w:autoSpaceDN w:val="0"/>
        <w:adjustRightInd w:val="0"/>
        <w:spacing w:line="260" w:lineRule="atLeast"/>
        <w:ind w:left="-426" w:right="-6"/>
        <w:rPr>
          <w:rFonts w:ascii="Arial" w:hAnsi="Arial"/>
          <w:sz w:val="20"/>
          <w:szCs w:val="18"/>
        </w:rPr>
      </w:pPr>
      <w:r w:rsidRPr="00D1648A">
        <w:rPr>
          <w:rFonts w:ascii="Arial" w:hAnsi="Arial"/>
          <w:sz w:val="20"/>
          <w:szCs w:val="18"/>
        </w:rPr>
        <w:t>www.nuklearmedizin.de</w:t>
      </w:r>
    </w:p>
    <w:p w:rsidR="00765205" w:rsidRDefault="00765205"/>
    <w:sectPr w:rsidR="00765205" w:rsidSect="00B836B1">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heSans B5 Plain">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9"/>
    <w:rsid w:val="00175DEF"/>
    <w:rsid w:val="006147D9"/>
    <w:rsid w:val="00765205"/>
    <w:rsid w:val="00D977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7D9"/>
    <w:rPr>
      <w:rFonts w:ascii="Times New Roman" w:eastAsia="바탕"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6147D9"/>
    <w:pPr>
      <w:spacing w:line="360" w:lineRule="auto"/>
      <w:jc w:val="both"/>
    </w:pPr>
    <w:rPr>
      <w:rFonts w:ascii="Arial" w:hAnsi="Arial"/>
      <w:lang w:val="en-GB"/>
    </w:rPr>
  </w:style>
  <w:style w:type="character" w:customStyle="1" w:styleId="TextkrperZeichen">
    <w:name w:val="Textkörper Zeichen"/>
    <w:basedOn w:val="Absatzstandardschriftart"/>
    <w:link w:val="Textkrper"/>
    <w:rsid w:val="006147D9"/>
    <w:rPr>
      <w:rFonts w:ascii="Arial" w:eastAsia="바탕" w:hAnsi="Arial"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7D9"/>
    <w:rPr>
      <w:rFonts w:ascii="Times New Roman" w:eastAsia="바탕"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6147D9"/>
    <w:pPr>
      <w:spacing w:line="360" w:lineRule="auto"/>
      <w:jc w:val="both"/>
    </w:pPr>
    <w:rPr>
      <w:rFonts w:ascii="Arial" w:hAnsi="Arial"/>
      <w:lang w:val="en-GB"/>
    </w:rPr>
  </w:style>
  <w:style w:type="character" w:customStyle="1" w:styleId="TextkrperZeichen">
    <w:name w:val="Textkörper Zeichen"/>
    <w:basedOn w:val="Absatzstandardschriftart"/>
    <w:link w:val="Textkrper"/>
    <w:rsid w:val="006147D9"/>
    <w:rPr>
      <w:rFonts w:ascii="Arial" w:eastAsia="바탕"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4077</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sneu</cp:lastModifiedBy>
  <cp:revision>2</cp:revision>
  <dcterms:created xsi:type="dcterms:W3CDTF">2013-04-09T14:22:00Z</dcterms:created>
  <dcterms:modified xsi:type="dcterms:W3CDTF">2013-04-09T14:22:00Z</dcterms:modified>
</cp:coreProperties>
</file>