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FD60" w14:textId="7ECC856B" w:rsidR="00521B01" w:rsidRDefault="004C5758" w:rsidP="00521B01">
      <w:pPr>
        <w:pStyle w:val="Kopfzeile"/>
      </w:pPr>
      <w:r>
        <w:rPr>
          <w:noProof/>
        </w:rPr>
        <w:drawing>
          <wp:anchor distT="0" distB="0" distL="114300" distR="114300" simplePos="0" relativeHeight="251659264" behindDoc="1" locked="0" layoutInCell="1" allowOverlap="1" wp14:anchorId="07275894" wp14:editId="375645EE">
            <wp:simplePos x="0" y="0"/>
            <wp:positionH relativeFrom="column">
              <wp:posOffset>-961390</wp:posOffset>
            </wp:positionH>
            <wp:positionV relativeFrom="paragraph">
              <wp:posOffset>-457200</wp:posOffset>
            </wp:positionV>
            <wp:extent cx="7654925" cy="10667073"/>
            <wp:effectExtent l="0" t="0" r="0" b="1270"/>
            <wp:wrapNone/>
            <wp:docPr id="1" name="Bild 1" descr="../../../../../../../../Users/fmueller/Desktop/NU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ueller/Desktop/NU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4925" cy="1066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B43C4" w14:textId="77777777" w:rsidR="00521B01" w:rsidRPr="00495BA9" w:rsidRDefault="00521B01" w:rsidP="00521B01">
      <w:pPr>
        <w:rPr>
          <w:rFonts w:ascii="TheSans B5 Plain" w:hAnsi="TheSans B5 Plain"/>
          <w:sz w:val="20"/>
        </w:rPr>
      </w:pPr>
    </w:p>
    <w:p w14:paraId="0D035B4C" w14:textId="77777777" w:rsidR="00521B01" w:rsidRPr="00495BA9" w:rsidRDefault="00521B01" w:rsidP="00521B01">
      <w:pPr>
        <w:tabs>
          <w:tab w:val="left" w:pos="8267"/>
        </w:tabs>
        <w:rPr>
          <w:rFonts w:ascii="TheSans B5 Plain" w:hAnsi="TheSans B5 Plain"/>
          <w:sz w:val="20"/>
        </w:rPr>
      </w:pPr>
    </w:p>
    <w:p w14:paraId="54D222B6" w14:textId="77777777" w:rsidR="00521B01" w:rsidRPr="00495BA9" w:rsidRDefault="00521B01" w:rsidP="00521B01">
      <w:pPr>
        <w:rPr>
          <w:rFonts w:ascii="TheSans B5 Plain" w:hAnsi="TheSans B5 Plain"/>
          <w:sz w:val="20"/>
        </w:rPr>
      </w:pPr>
    </w:p>
    <w:p w14:paraId="5B5BEA59" w14:textId="77777777" w:rsidR="001A711F" w:rsidRDefault="001A711F" w:rsidP="00521B01">
      <w:pPr>
        <w:spacing w:before="120"/>
        <w:ind w:left="-426" w:right="1128"/>
        <w:jc w:val="both"/>
        <w:rPr>
          <w:rFonts w:ascii="Arial" w:hAnsi="Arial"/>
          <w:b/>
          <w:smallCaps/>
          <w:color w:val="808080"/>
          <w:sz w:val="32"/>
        </w:rPr>
      </w:pPr>
    </w:p>
    <w:p w14:paraId="0AFC1512" w14:textId="77777777" w:rsidR="00521B01" w:rsidRPr="00DD0BFF" w:rsidRDefault="00521B01" w:rsidP="00521B01">
      <w:pPr>
        <w:spacing w:before="120"/>
        <w:ind w:left="-426" w:right="1128"/>
        <w:jc w:val="both"/>
        <w:rPr>
          <w:rFonts w:ascii="Arial" w:hAnsi="Arial"/>
          <w:b/>
          <w:smallCaps/>
          <w:color w:val="808080"/>
          <w:sz w:val="32"/>
        </w:rPr>
      </w:pPr>
      <w:r w:rsidRPr="00DD0BFF">
        <w:rPr>
          <w:rFonts w:ascii="Arial" w:hAnsi="Arial"/>
          <w:b/>
          <w:smallCaps/>
          <w:color w:val="808080"/>
          <w:sz w:val="32"/>
        </w:rPr>
        <w:t>Pressemitteilung</w:t>
      </w:r>
    </w:p>
    <w:p w14:paraId="1A6F904B" w14:textId="7B7B5D93" w:rsidR="00D95289" w:rsidRPr="00D95289" w:rsidRDefault="00D95289" w:rsidP="00D95289">
      <w:pPr>
        <w:ind w:left="-425" w:right="1128"/>
        <w:rPr>
          <w:rFonts w:ascii="Arial" w:hAnsi="Arial"/>
          <w:b/>
          <w:color w:val="FF0000"/>
        </w:rPr>
      </w:pPr>
      <w:r w:rsidRPr="00947638">
        <w:rPr>
          <w:rFonts w:ascii="Arial" w:hAnsi="Arial"/>
          <w:b/>
          <w:color w:val="000000" w:themeColor="text1"/>
        </w:rPr>
        <w:t xml:space="preserve">Radiomics – </w:t>
      </w:r>
      <w:r w:rsidR="00E574DC" w:rsidRPr="00947638">
        <w:rPr>
          <w:rFonts w:ascii="Arial" w:hAnsi="Arial"/>
          <w:b/>
          <w:color w:val="000000" w:themeColor="text1"/>
        </w:rPr>
        <w:t xml:space="preserve">Chancen </w:t>
      </w:r>
      <w:r w:rsidR="00947638" w:rsidRPr="00947638">
        <w:rPr>
          <w:rFonts w:ascii="Arial" w:hAnsi="Arial"/>
          <w:b/>
          <w:color w:val="000000" w:themeColor="text1"/>
        </w:rPr>
        <w:t xml:space="preserve">einer neuen Form </w:t>
      </w:r>
      <w:r w:rsidR="00E574DC" w:rsidRPr="00947638">
        <w:rPr>
          <w:rFonts w:ascii="Arial" w:hAnsi="Arial"/>
          <w:b/>
          <w:color w:val="000000" w:themeColor="text1"/>
        </w:rPr>
        <w:t xml:space="preserve">der </w:t>
      </w:r>
      <w:r w:rsidR="006001F7">
        <w:rPr>
          <w:rFonts w:ascii="Arial" w:hAnsi="Arial"/>
          <w:b/>
          <w:color w:val="000000" w:themeColor="text1"/>
        </w:rPr>
        <w:t xml:space="preserve">medizinischen </w:t>
      </w:r>
      <w:r w:rsidR="00E574DC" w:rsidRPr="00947638">
        <w:rPr>
          <w:rFonts w:ascii="Arial" w:hAnsi="Arial"/>
          <w:b/>
          <w:color w:val="000000" w:themeColor="text1"/>
        </w:rPr>
        <w:t>Bildverarbe</w:t>
      </w:r>
      <w:r w:rsidR="00E06551" w:rsidRPr="00947638">
        <w:rPr>
          <w:rFonts w:ascii="Arial" w:hAnsi="Arial"/>
          <w:b/>
          <w:color w:val="000000" w:themeColor="text1"/>
        </w:rPr>
        <w:t>i</w:t>
      </w:r>
      <w:r w:rsidR="006001F7">
        <w:rPr>
          <w:rFonts w:ascii="Arial" w:hAnsi="Arial"/>
          <w:b/>
          <w:color w:val="000000" w:themeColor="text1"/>
        </w:rPr>
        <w:t>tung</w:t>
      </w:r>
    </w:p>
    <w:p w14:paraId="03C110E9" w14:textId="2D185B33" w:rsidR="00521B01" w:rsidRPr="00E37811" w:rsidRDefault="00521B01" w:rsidP="00521B01">
      <w:pPr>
        <w:ind w:left="-425" w:right="1128"/>
        <w:rPr>
          <w:rFonts w:ascii="Arial" w:hAnsi="Arial"/>
          <w:b/>
        </w:rPr>
      </w:pPr>
    </w:p>
    <w:p w14:paraId="7FCBC335" w14:textId="12F5FE3D" w:rsidR="00E07934" w:rsidRDefault="00521B01" w:rsidP="00BE51DA">
      <w:pPr>
        <w:widowControl w:val="0"/>
        <w:autoSpaceDE w:val="0"/>
        <w:autoSpaceDN w:val="0"/>
        <w:adjustRightInd w:val="0"/>
        <w:spacing w:after="60" w:line="260" w:lineRule="atLeast"/>
        <w:ind w:left="-425"/>
        <w:rPr>
          <w:rFonts w:ascii="Arial" w:hAnsi="Arial" w:cs="Arial"/>
          <w:i/>
          <w:color w:val="000000" w:themeColor="text1"/>
          <w:sz w:val="20"/>
        </w:rPr>
      </w:pPr>
      <w:r w:rsidRPr="0022622B">
        <w:rPr>
          <w:rFonts w:ascii="Arial" w:hAnsi="Arial" w:cs="Arial"/>
          <w:i/>
          <w:color w:val="000000" w:themeColor="text1"/>
          <w:sz w:val="20"/>
        </w:rPr>
        <w:t>(</w:t>
      </w:r>
      <w:r w:rsidR="00440200" w:rsidRPr="0022622B">
        <w:rPr>
          <w:rFonts w:ascii="Arial" w:hAnsi="Arial" w:cs="Arial"/>
          <w:i/>
          <w:color w:val="000000" w:themeColor="text1"/>
          <w:sz w:val="20"/>
        </w:rPr>
        <w:t>Bremen</w:t>
      </w:r>
      <w:r w:rsidRPr="0022622B">
        <w:rPr>
          <w:rFonts w:ascii="Arial" w:hAnsi="Arial" w:cs="Arial"/>
          <w:i/>
          <w:color w:val="000000" w:themeColor="text1"/>
          <w:sz w:val="20"/>
        </w:rPr>
        <w:t>,</w:t>
      </w:r>
      <w:r w:rsidR="0022622B" w:rsidRPr="0022622B">
        <w:rPr>
          <w:rFonts w:ascii="Arial" w:hAnsi="Arial" w:cs="Arial"/>
          <w:i/>
          <w:color w:val="000000" w:themeColor="text1"/>
          <w:sz w:val="20"/>
        </w:rPr>
        <w:t xml:space="preserve"> 26</w:t>
      </w:r>
      <w:r w:rsidR="00892016" w:rsidRPr="0022622B">
        <w:rPr>
          <w:rFonts w:ascii="Arial" w:hAnsi="Arial" w:cs="Arial"/>
          <w:i/>
          <w:color w:val="000000" w:themeColor="text1"/>
          <w:sz w:val="20"/>
        </w:rPr>
        <w:t xml:space="preserve">. </w:t>
      </w:r>
      <w:r w:rsidR="00E37811" w:rsidRPr="0022622B">
        <w:rPr>
          <w:rFonts w:ascii="Arial" w:hAnsi="Arial" w:cs="Arial"/>
          <w:i/>
          <w:color w:val="000000" w:themeColor="text1"/>
          <w:sz w:val="20"/>
        </w:rPr>
        <w:t>März 2019</w:t>
      </w:r>
      <w:r w:rsidRPr="0022622B">
        <w:rPr>
          <w:rFonts w:ascii="Arial" w:hAnsi="Arial" w:cs="Arial"/>
          <w:i/>
          <w:color w:val="000000" w:themeColor="text1"/>
          <w:sz w:val="20"/>
        </w:rPr>
        <w:t xml:space="preserve">) </w:t>
      </w:r>
      <w:r w:rsidR="00E06551" w:rsidRPr="0022622B">
        <w:rPr>
          <w:rFonts w:ascii="Arial" w:hAnsi="Arial" w:cs="Arial"/>
          <w:i/>
          <w:color w:val="000000" w:themeColor="text1"/>
          <w:sz w:val="20"/>
        </w:rPr>
        <w:t>Der</w:t>
      </w:r>
      <w:r w:rsidR="00056BDF" w:rsidRPr="0022622B">
        <w:rPr>
          <w:rFonts w:ascii="Arial" w:hAnsi="Arial" w:cs="Arial"/>
          <w:i/>
          <w:color w:val="000000" w:themeColor="text1"/>
          <w:sz w:val="20"/>
        </w:rPr>
        <w:t xml:space="preserve"> </w:t>
      </w:r>
      <w:r w:rsidR="00056BDF" w:rsidRPr="00C2617F">
        <w:rPr>
          <w:rFonts w:ascii="Arial" w:hAnsi="Arial" w:cs="Arial"/>
          <w:i/>
          <w:color w:val="000000" w:themeColor="text1"/>
          <w:sz w:val="20"/>
        </w:rPr>
        <w:t>Einsatz von künstlicher Intelligenz</w:t>
      </w:r>
      <w:r w:rsidR="002E0E70" w:rsidRPr="00C2617F">
        <w:rPr>
          <w:rFonts w:ascii="Arial" w:hAnsi="Arial" w:cs="Arial"/>
          <w:i/>
          <w:color w:val="000000" w:themeColor="text1"/>
          <w:sz w:val="20"/>
        </w:rPr>
        <w:t xml:space="preserve"> </w:t>
      </w:r>
      <w:r w:rsidR="00E06551" w:rsidRPr="00C2617F">
        <w:rPr>
          <w:rFonts w:ascii="Arial" w:hAnsi="Arial" w:cs="Arial"/>
          <w:i/>
          <w:color w:val="000000" w:themeColor="text1"/>
          <w:sz w:val="20"/>
        </w:rPr>
        <w:t xml:space="preserve">ist </w:t>
      </w:r>
      <w:r w:rsidR="00D3108D" w:rsidRPr="00C2617F">
        <w:rPr>
          <w:rFonts w:ascii="Arial" w:hAnsi="Arial" w:cs="Arial"/>
          <w:i/>
          <w:color w:val="000000" w:themeColor="text1"/>
          <w:sz w:val="20"/>
        </w:rPr>
        <w:t xml:space="preserve">aktuell </w:t>
      </w:r>
      <w:r w:rsidR="00056BDF" w:rsidRPr="00C2617F">
        <w:rPr>
          <w:rFonts w:ascii="Arial" w:hAnsi="Arial" w:cs="Arial"/>
          <w:i/>
          <w:color w:val="000000" w:themeColor="text1"/>
          <w:sz w:val="20"/>
        </w:rPr>
        <w:t>in der Nuklearmedizin ein Thema</w:t>
      </w:r>
      <w:r w:rsidR="00261EA9" w:rsidRPr="00C2617F">
        <w:rPr>
          <w:rFonts w:ascii="Arial" w:hAnsi="Arial" w:cs="Arial"/>
          <w:i/>
          <w:color w:val="000000" w:themeColor="text1"/>
          <w:sz w:val="20"/>
        </w:rPr>
        <w:t xml:space="preserve">, zu </w:t>
      </w:r>
      <w:r w:rsidR="00261EA9" w:rsidRPr="00B6365A">
        <w:rPr>
          <w:rFonts w:ascii="Arial" w:hAnsi="Arial" w:cs="Arial"/>
          <w:i/>
          <w:color w:val="000000" w:themeColor="text1"/>
          <w:sz w:val="20"/>
        </w:rPr>
        <w:t>dem viel geforscht wird</w:t>
      </w:r>
      <w:r w:rsidR="00031571" w:rsidRPr="00B6365A">
        <w:rPr>
          <w:rFonts w:ascii="Arial" w:hAnsi="Arial" w:cs="Arial"/>
          <w:i/>
          <w:color w:val="000000" w:themeColor="text1"/>
          <w:sz w:val="20"/>
        </w:rPr>
        <w:t xml:space="preserve">, </w:t>
      </w:r>
      <w:r w:rsidR="00261EA9" w:rsidRPr="00B6365A">
        <w:rPr>
          <w:rFonts w:ascii="Arial" w:hAnsi="Arial" w:cs="Arial"/>
          <w:i/>
          <w:color w:val="000000" w:themeColor="text1"/>
          <w:sz w:val="20"/>
        </w:rPr>
        <w:t xml:space="preserve">das </w:t>
      </w:r>
      <w:r w:rsidR="00031571" w:rsidRPr="00B6365A">
        <w:rPr>
          <w:rFonts w:ascii="Arial" w:hAnsi="Arial" w:cs="Arial"/>
          <w:i/>
          <w:color w:val="000000" w:themeColor="text1"/>
          <w:sz w:val="20"/>
        </w:rPr>
        <w:t xml:space="preserve">aber </w:t>
      </w:r>
      <w:r w:rsidR="00261EA9" w:rsidRPr="00B6365A">
        <w:rPr>
          <w:rFonts w:ascii="Arial" w:hAnsi="Arial" w:cs="Arial"/>
          <w:i/>
          <w:color w:val="000000" w:themeColor="text1"/>
          <w:sz w:val="20"/>
        </w:rPr>
        <w:t>auch in ersten Anwendungen Einzug in Klinik</w:t>
      </w:r>
      <w:r w:rsidR="006D7B1B">
        <w:rPr>
          <w:rFonts w:ascii="Arial" w:hAnsi="Arial" w:cs="Arial"/>
          <w:i/>
          <w:color w:val="000000" w:themeColor="text1"/>
          <w:sz w:val="20"/>
        </w:rPr>
        <w:t>en</w:t>
      </w:r>
      <w:r w:rsidR="00261EA9" w:rsidRPr="00B6365A">
        <w:rPr>
          <w:rFonts w:ascii="Arial" w:hAnsi="Arial" w:cs="Arial"/>
          <w:i/>
          <w:color w:val="000000" w:themeColor="text1"/>
          <w:sz w:val="20"/>
        </w:rPr>
        <w:t xml:space="preserve"> gehalten hat.</w:t>
      </w:r>
      <w:r w:rsidR="00056BDF" w:rsidRPr="00B6365A">
        <w:rPr>
          <w:rFonts w:ascii="Arial" w:hAnsi="Arial" w:cs="Arial"/>
          <w:i/>
          <w:color w:val="000000" w:themeColor="text1"/>
          <w:sz w:val="20"/>
        </w:rPr>
        <w:t xml:space="preserve"> </w:t>
      </w:r>
      <w:r w:rsidR="00BE51DA" w:rsidRPr="00BE51DA">
        <w:rPr>
          <w:rFonts w:ascii="Arial" w:hAnsi="Arial" w:cs="Arial"/>
          <w:i/>
          <w:color w:val="000000" w:themeColor="text1"/>
          <w:sz w:val="20"/>
        </w:rPr>
        <w:t xml:space="preserve">Hinter </w:t>
      </w:r>
      <w:r w:rsidR="00BE51DA">
        <w:rPr>
          <w:rFonts w:ascii="Arial" w:hAnsi="Arial" w:cs="Arial"/>
          <w:i/>
          <w:color w:val="000000" w:themeColor="text1"/>
          <w:sz w:val="20"/>
        </w:rPr>
        <w:t>den bei der nuklearmedizinischen Bildgebung</w:t>
      </w:r>
      <w:r w:rsidR="00BE51DA" w:rsidRPr="00BE51DA">
        <w:rPr>
          <w:rFonts w:ascii="Arial" w:hAnsi="Arial" w:cs="Arial"/>
          <w:i/>
          <w:color w:val="000000" w:themeColor="text1"/>
          <w:sz w:val="20"/>
        </w:rPr>
        <w:t xml:space="preserve"> </w:t>
      </w:r>
      <w:r w:rsidR="001562BE">
        <w:rPr>
          <w:rFonts w:ascii="Arial" w:hAnsi="Arial" w:cs="Arial"/>
          <w:i/>
          <w:color w:val="000000" w:themeColor="text1"/>
          <w:sz w:val="20"/>
        </w:rPr>
        <w:t>entstehenden</w:t>
      </w:r>
      <w:r w:rsidR="00BE51DA" w:rsidRPr="00BE51DA">
        <w:rPr>
          <w:rFonts w:ascii="Arial" w:hAnsi="Arial" w:cs="Arial"/>
          <w:i/>
          <w:color w:val="000000" w:themeColor="text1"/>
          <w:sz w:val="20"/>
        </w:rPr>
        <w:t xml:space="preserve"> Bildern stehen große Datenmengen.</w:t>
      </w:r>
      <w:r w:rsidR="00BE51DA">
        <w:rPr>
          <w:rFonts w:ascii="Arial" w:hAnsi="Arial" w:cs="Arial"/>
          <w:i/>
          <w:color w:val="000000" w:themeColor="text1"/>
          <w:sz w:val="20"/>
        </w:rPr>
        <w:t xml:space="preserve"> Mit</w:t>
      </w:r>
      <w:r w:rsidR="00B6365A" w:rsidRPr="00B6365A">
        <w:rPr>
          <w:rFonts w:ascii="Arial" w:hAnsi="Arial" w:cs="Arial"/>
          <w:i/>
          <w:color w:val="000000" w:themeColor="text1"/>
          <w:sz w:val="20"/>
        </w:rPr>
        <w:t xml:space="preserve"> dem Verfahren der Radiomics besteht nun durch eine digitale Analyse und einen </w:t>
      </w:r>
      <w:r w:rsidR="00AC544E">
        <w:rPr>
          <w:rFonts w:ascii="Arial" w:hAnsi="Arial" w:cs="Arial"/>
          <w:i/>
          <w:color w:val="000000" w:themeColor="text1"/>
          <w:sz w:val="20"/>
        </w:rPr>
        <w:t xml:space="preserve">digitalen </w:t>
      </w:r>
      <w:r w:rsidR="00B6365A" w:rsidRPr="00B6365A">
        <w:rPr>
          <w:rFonts w:ascii="Arial" w:hAnsi="Arial" w:cs="Arial"/>
          <w:i/>
          <w:color w:val="000000" w:themeColor="text1"/>
          <w:sz w:val="20"/>
        </w:rPr>
        <w:t>Vergleich dieser Datenme</w:t>
      </w:r>
      <w:r w:rsidR="00BE51DA">
        <w:rPr>
          <w:rFonts w:ascii="Arial" w:hAnsi="Arial" w:cs="Arial"/>
          <w:i/>
          <w:color w:val="000000" w:themeColor="text1"/>
          <w:sz w:val="20"/>
        </w:rPr>
        <w:t>ngen die Möglichkeit, die Ärzte</w:t>
      </w:r>
      <w:r w:rsidR="00B6365A" w:rsidRPr="00B6365A">
        <w:rPr>
          <w:rFonts w:ascii="Arial" w:hAnsi="Arial" w:cs="Arial"/>
          <w:i/>
          <w:color w:val="000000" w:themeColor="text1"/>
          <w:sz w:val="20"/>
        </w:rPr>
        <w:t xml:space="preserve"> mit zusätzlichen Informationen zu versorgen, die über das auf den Bildern visuell Erkennbare hinausgehen.</w:t>
      </w:r>
      <w:r w:rsidR="00AC544E">
        <w:rPr>
          <w:rFonts w:ascii="Arial" w:hAnsi="Arial" w:cs="Arial"/>
          <w:i/>
          <w:color w:val="000000" w:themeColor="text1"/>
          <w:sz w:val="20"/>
        </w:rPr>
        <w:t xml:space="preserve"> Dies verspricht </w:t>
      </w:r>
      <w:r w:rsidR="00AC544E" w:rsidRPr="00C2617F">
        <w:rPr>
          <w:rFonts w:ascii="Arial" w:hAnsi="Arial" w:cs="Arial"/>
          <w:i/>
          <w:color w:val="000000" w:themeColor="text1"/>
          <w:sz w:val="20"/>
        </w:rPr>
        <w:t>neue wissenschaftliche Erkenntnisse zur Therapie von Erkrankungen</w:t>
      </w:r>
      <w:r w:rsidR="00AC544E">
        <w:rPr>
          <w:rFonts w:ascii="Arial" w:hAnsi="Arial" w:cs="Arial"/>
          <w:i/>
          <w:color w:val="000000" w:themeColor="text1"/>
          <w:sz w:val="20"/>
        </w:rPr>
        <w:t>.</w:t>
      </w:r>
    </w:p>
    <w:p w14:paraId="74750859" w14:textId="4BB33C88" w:rsidR="00255838" w:rsidRPr="001C7C76" w:rsidRDefault="00255838" w:rsidP="008D06DB">
      <w:pPr>
        <w:widowControl w:val="0"/>
        <w:autoSpaceDE w:val="0"/>
        <w:autoSpaceDN w:val="0"/>
        <w:adjustRightInd w:val="0"/>
        <w:spacing w:after="60" w:line="260" w:lineRule="atLeast"/>
        <w:ind w:left="-425" w:right="-6"/>
        <w:rPr>
          <w:rFonts w:ascii="Arial" w:hAnsi="Arial"/>
          <w:sz w:val="20"/>
          <w:szCs w:val="18"/>
        </w:rPr>
      </w:pPr>
      <w:r w:rsidRPr="00E035E8">
        <w:rPr>
          <w:rFonts w:ascii="Arial" w:hAnsi="Arial"/>
          <w:color w:val="000000" w:themeColor="text1"/>
          <w:sz w:val="20"/>
          <w:szCs w:val="18"/>
        </w:rPr>
        <w:t xml:space="preserve">In der Nuklearmedizin kommen geringe Mengen von radioaktiv markierten Substanzen zur Anwendung – sogenannte Radiopharmaka – die dem Körper des Patienten </w:t>
      </w:r>
      <w:r w:rsidRPr="001C7C76">
        <w:rPr>
          <w:rFonts w:ascii="Arial" w:hAnsi="Arial"/>
          <w:sz w:val="20"/>
          <w:szCs w:val="18"/>
        </w:rPr>
        <w:t xml:space="preserve">zugeführt werden, um Stoffwechseluntersuchungen vorzunehmen. Je nach Beschaffenheit werden diese Substanzen im Körper an bestimmte Zellen gebunden oder aber von ihnen aufgenommen und verarbeitet. Die Strahlung der radioaktiv markierten Substanzen tritt aus dem Körper aus und kann dann mit hochempfindlichen Kameras nachgewiesen werden. So können beispielsweise </w:t>
      </w:r>
      <w:r w:rsidR="006001F7">
        <w:rPr>
          <w:rFonts w:ascii="Arial" w:hAnsi="Arial"/>
          <w:sz w:val="20"/>
          <w:szCs w:val="18"/>
        </w:rPr>
        <w:t xml:space="preserve">vorhandene </w:t>
      </w:r>
      <w:r w:rsidRPr="001C7C76">
        <w:rPr>
          <w:rFonts w:ascii="Arial" w:hAnsi="Arial"/>
          <w:sz w:val="20"/>
          <w:szCs w:val="18"/>
        </w:rPr>
        <w:t>Krankheiten erkannt oder die Ausbreitung einer Tumorerkrankung festgestellt werden. Das Verfahren kann aber auch zur Therapie von Krankheiten verwendet werden: Die radioaktiv markierte Substanz wird in diesen Fällen mit einem Strahler verbunden, der eine gezielte „innere Bestrahlung“ beispielsweise von Krebszellen ermöglicht und diese so von innen zerstört.</w:t>
      </w:r>
    </w:p>
    <w:p w14:paraId="35AA0D33" w14:textId="185AE621" w:rsidR="00947638" w:rsidRPr="008B14DF" w:rsidRDefault="00255838" w:rsidP="008B14DF">
      <w:pPr>
        <w:widowControl w:val="0"/>
        <w:autoSpaceDE w:val="0"/>
        <w:autoSpaceDN w:val="0"/>
        <w:adjustRightInd w:val="0"/>
        <w:spacing w:after="60" w:line="260" w:lineRule="atLeast"/>
        <w:ind w:left="-425" w:right="-6"/>
        <w:rPr>
          <w:rFonts w:ascii="Arial" w:hAnsi="Arial"/>
          <w:color w:val="0000FF"/>
          <w:sz w:val="20"/>
          <w:szCs w:val="18"/>
        </w:rPr>
      </w:pPr>
      <w:r w:rsidRPr="001C7C76">
        <w:rPr>
          <w:rFonts w:ascii="Arial" w:hAnsi="Arial"/>
          <w:sz w:val="20"/>
          <w:szCs w:val="18"/>
        </w:rPr>
        <w:t xml:space="preserve">Es gibt eine Vielzahl von Radiopharmaka, die Untersuchungen von Abläufen </w:t>
      </w:r>
      <w:r w:rsidR="00C172A0">
        <w:rPr>
          <w:rFonts w:ascii="Arial" w:hAnsi="Arial"/>
          <w:sz w:val="20"/>
          <w:szCs w:val="18"/>
        </w:rPr>
        <w:t xml:space="preserve">und Stoffwechselprozessen </w:t>
      </w:r>
      <w:r w:rsidRPr="001C7C76">
        <w:rPr>
          <w:rFonts w:ascii="Arial" w:hAnsi="Arial"/>
          <w:sz w:val="20"/>
          <w:szCs w:val="18"/>
        </w:rPr>
        <w:t>im Körper möglich machen. Je nach Radionuklid, welches für die Markierung verwendet wird, erfolgt die Bildgebung in der Nuklearmedizin über</w:t>
      </w:r>
      <w:r w:rsidR="006001F7">
        <w:rPr>
          <w:rFonts w:ascii="Arial" w:hAnsi="Arial"/>
          <w:sz w:val="20"/>
          <w:szCs w:val="18"/>
        </w:rPr>
        <w:t xml:space="preserve"> sogenannte Gammakamerasysteme</w:t>
      </w:r>
      <w:r w:rsidR="00C172A0">
        <w:rPr>
          <w:rFonts w:ascii="Arial" w:hAnsi="Arial"/>
          <w:sz w:val="20"/>
          <w:szCs w:val="18"/>
        </w:rPr>
        <w:t>,</w:t>
      </w:r>
      <w:r w:rsidR="006001F7">
        <w:rPr>
          <w:rFonts w:ascii="Arial" w:hAnsi="Arial"/>
          <w:sz w:val="20"/>
          <w:szCs w:val="18"/>
        </w:rPr>
        <w:t xml:space="preserve"> wie die </w:t>
      </w:r>
      <w:r w:rsidR="006001F7" w:rsidRPr="00862771">
        <w:rPr>
          <w:rFonts w:ascii="Arial" w:hAnsi="Arial" w:cs="Arial"/>
          <w:sz w:val="20"/>
        </w:rPr>
        <w:t>Einzelphoton-Emissionstomographie</w:t>
      </w:r>
      <w:r w:rsidR="006001F7" w:rsidRPr="006001F7">
        <w:rPr>
          <w:rFonts w:ascii="Arial" w:hAnsi="Arial"/>
          <w:sz w:val="20"/>
          <w:szCs w:val="18"/>
        </w:rPr>
        <w:t xml:space="preserve"> </w:t>
      </w:r>
      <w:r w:rsidR="006001F7">
        <w:rPr>
          <w:rFonts w:ascii="Arial" w:hAnsi="Arial"/>
          <w:sz w:val="20"/>
          <w:szCs w:val="18"/>
        </w:rPr>
        <w:t>(</w:t>
      </w:r>
      <w:r w:rsidR="006001F7" w:rsidRPr="001C7C76">
        <w:rPr>
          <w:rFonts w:ascii="Arial" w:hAnsi="Arial"/>
          <w:sz w:val="20"/>
          <w:szCs w:val="18"/>
        </w:rPr>
        <w:t>SPECT</w:t>
      </w:r>
      <w:r w:rsidRPr="001C7C76">
        <w:rPr>
          <w:rFonts w:ascii="Arial" w:hAnsi="Arial"/>
          <w:sz w:val="20"/>
          <w:szCs w:val="18"/>
        </w:rPr>
        <w:t xml:space="preserve">) oder </w:t>
      </w:r>
      <w:r w:rsidR="006001F7">
        <w:rPr>
          <w:rFonts w:ascii="Arial" w:hAnsi="Arial"/>
          <w:sz w:val="20"/>
          <w:szCs w:val="18"/>
        </w:rPr>
        <w:t xml:space="preserve">die </w:t>
      </w:r>
      <w:r w:rsidRPr="001C7C76">
        <w:rPr>
          <w:rFonts w:ascii="Arial" w:hAnsi="Arial"/>
          <w:sz w:val="20"/>
          <w:szCs w:val="18"/>
        </w:rPr>
        <w:t>Positronenemissionstomographen (PET). In manchen Fällen sind diese Bildgebungsverf</w:t>
      </w:r>
      <w:r w:rsidR="001C7C76" w:rsidRPr="001C7C76">
        <w:rPr>
          <w:rFonts w:ascii="Arial" w:hAnsi="Arial"/>
          <w:sz w:val="20"/>
          <w:szCs w:val="18"/>
        </w:rPr>
        <w:t xml:space="preserve">ahren jedoch nicht genau genug. </w:t>
      </w:r>
      <w:r w:rsidRPr="001C7C76">
        <w:rPr>
          <w:rFonts w:ascii="Arial" w:hAnsi="Arial"/>
          <w:sz w:val="20"/>
          <w:szCs w:val="18"/>
        </w:rPr>
        <w:t xml:space="preserve">Aus diesem Grund ist man dazu übergegangen, Kameras zu entwickeln, die neben einer Gammakamera auch eine Röntgencomputertomographie (CT) - </w:t>
      </w:r>
      <w:r w:rsidR="001C7C76">
        <w:rPr>
          <w:rFonts w:ascii="Arial" w:hAnsi="Arial"/>
          <w:sz w:val="20"/>
          <w:szCs w:val="18"/>
        </w:rPr>
        <w:t xml:space="preserve">oder </w:t>
      </w:r>
      <w:r w:rsidR="001C7C76" w:rsidRPr="001C7C76">
        <w:rPr>
          <w:rFonts w:ascii="Arial" w:hAnsi="Arial"/>
          <w:sz w:val="20"/>
          <w:szCs w:val="18"/>
        </w:rPr>
        <w:t>Magnetresonanztomographie (MRT)</w:t>
      </w:r>
      <w:r w:rsidR="001C7C76">
        <w:rPr>
          <w:rFonts w:ascii="Arial" w:hAnsi="Arial"/>
          <w:sz w:val="20"/>
          <w:szCs w:val="18"/>
        </w:rPr>
        <w:t xml:space="preserve"> - </w:t>
      </w:r>
      <w:r w:rsidR="001C7C76" w:rsidRPr="001C7C76">
        <w:rPr>
          <w:rFonts w:ascii="Arial" w:hAnsi="Arial"/>
          <w:sz w:val="20"/>
          <w:szCs w:val="18"/>
        </w:rPr>
        <w:t>Anlage</w:t>
      </w:r>
      <w:r w:rsidR="001C7C76">
        <w:rPr>
          <w:rFonts w:ascii="Arial" w:hAnsi="Arial"/>
          <w:sz w:val="20"/>
          <w:szCs w:val="18"/>
        </w:rPr>
        <w:t xml:space="preserve"> </w:t>
      </w:r>
      <w:r w:rsidRPr="001C7C76">
        <w:rPr>
          <w:rFonts w:ascii="Arial" w:hAnsi="Arial"/>
          <w:sz w:val="20"/>
          <w:szCs w:val="18"/>
        </w:rPr>
        <w:t>beinhalten. Mit diesen Kameras lassen sich Überlagerungsbilder zwischen der Struktur des Körpers und dem Körperstoffwechsel erstellen. So können Stoffwechselveränderungen im Körper detaillierter dargestellt und zudem exakt anatomisch zugeordnet werden. Diese Form der Bildgebung, bei der zwei verschiedene Untersuchungsverfahren in einer Untersuchung durchgeführt werden, wird Hybridbildgebung genannt.</w:t>
      </w:r>
      <w:r w:rsidR="008B14DF">
        <w:rPr>
          <w:rFonts w:ascii="Arial" w:hAnsi="Arial"/>
          <w:color w:val="0000FF"/>
          <w:sz w:val="20"/>
          <w:szCs w:val="18"/>
        </w:rPr>
        <w:t xml:space="preserve"> </w:t>
      </w:r>
      <w:r w:rsidR="00D95289" w:rsidRPr="00862771">
        <w:rPr>
          <w:rFonts w:ascii="Arial" w:hAnsi="Arial" w:cs="Arial"/>
          <w:sz w:val="20"/>
        </w:rPr>
        <w:t xml:space="preserve">Die nuklearmedizinische Bildgebung mittels </w:t>
      </w:r>
      <w:r w:rsidR="006001F7">
        <w:rPr>
          <w:rFonts w:ascii="Arial" w:hAnsi="Arial" w:cs="Arial"/>
          <w:sz w:val="20"/>
        </w:rPr>
        <w:t>SPECT</w:t>
      </w:r>
      <w:r w:rsidR="00D95289" w:rsidRPr="00862771">
        <w:rPr>
          <w:rFonts w:ascii="Arial" w:hAnsi="Arial" w:cs="Arial"/>
          <w:sz w:val="20"/>
        </w:rPr>
        <w:t xml:space="preserve"> oder </w:t>
      </w:r>
      <w:r w:rsidR="006001F7">
        <w:rPr>
          <w:rFonts w:ascii="Arial" w:hAnsi="Arial" w:cs="Arial"/>
          <w:sz w:val="20"/>
        </w:rPr>
        <w:t>PET</w:t>
      </w:r>
      <w:r w:rsidR="00D95289" w:rsidRPr="00862771">
        <w:rPr>
          <w:rFonts w:ascii="Arial" w:hAnsi="Arial" w:cs="Arial"/>
          <w:sz w:val="20"/>
        </w:rPr>
        <w:t xml:space="preserve"> nimmt einen zunehmend wichtigen Stellenwert in der bildgebenden Diagnostik und dem Therapiemanagement ein. Insbesondere als Hybridverfahren in Kombination mit der </w:t>
      </w:r>
      <w:r w:rsidR="006001F7">
        <w:rPr>
          <w:rFonts w:ascii="Arial" w:hAnsi="Arial" w:cs="Arial"/>
          <w:sz w:val="20"/>
        </w:rPr>
        <w:t>CT</w:t>
      </w:r>
      <w:r w:rsidR="00D95289" w:rsidRPr="00862771">
        <w:rPr>
          <w:rFonts w:ascii="Arial" w:hAnsi="Arial" w:cs="Arial"/>
          <w:sz w:val="20"/>
        </w:rPr>
        <w:t xml:space="preserve"> oder der </w:t>
      </w:r>
      <w:r w:rsidR="006001F7">
        <w:rPr>
          <w:rFonts w:ascii="Arial" w:hAnsi="Arial" w:cs="Arial"/>
          <w:sz w:val="20"/>
        </w:rPr>
        <w:t>MRT</w:t>
      </w:r>
      <w:r w:rsidR="00D95289" w:rsidRPr="00862771">
        <w:rPr>
          <w:rFonts w:ascii="Arial" w:hAnsi="Arial" w:cs="Arial"/>
          <w:sz w:val="20"/>
        </w:rPr>
        <w:t xml:space="preserve"> </w:t>
      </w:r>
      <w:r w:rsidR="0082276A">
        <w:rPr>
          <w:rFonts w:ascii="Arial" w:hAnsi="Arial" w:cs="Arial"/>
          <w:sz w:val="20"/>
        </w:rPr>
        <w:t>ist</w:t>
      </w:r>
      <w:r w:rsidR="00D95289" w:rsidRPr="00862771">
        <w:rPr>
          <w:rFonts w:ascii="Arial" w:hAnsi="Arial" w:cs="Arial"/>
          <w:sz w:val="20"/>
        </w:rPr>
        <w:t xml:space="preserve"> diese </w:t>
      </w:r>
      <w:r w:rsidR="00862771">
        <w:rPr>
          <w:rFonts w:ascii="Arial" w:hAnsi="Arial" w:cs="Arial"/>
          <w:sz w:val="20"/>
        </w:rPr>
        <w:t>Form der Bildgebung</w:t>
      </w:r>
      <w:r w:rsidR="00D95289" w:rsidRPr="00862771">
        <w:rPr>
          <w:rFonts w:ascii="Arial" w:hAnsi="Arial" w:cs="Arial"/>
          <w:sz w:val="20"/>
        </w:rPr>
        <w:t xml:space="preserve"> </w:t>
      </w:r>
      <w:r w:rsidR="0082276A">
        <w:rPr>
          <w:rFonts w:ascii="Arial" w:hAnsi="Arial" w:cs="Arial"/>
          <w:sz w:val="20"/>
        </w:rPr>
        <w:t>mittlerweile unerlässlich</w:t>
      </w:r>
      <w:r w:rsidR="006001F7">
        <w:rPr>
          <w:rFonts w:ascii="Arial" w:hAnsi="Arial" w:cs="Arial"/>
          <w:sz w:val="20"/>
        </w:rPr>
        <w:t xml:space="preserve"> bei Krebserkrankungen und</w:t>
      </w:r>
      <w:r w:rsidR="00D95289" w:rsidRPr="00862771">
        <w:rPr>
          <w:rFonts w:ascii="Arial" w:hAnsi="Arial" w:cs="Arial"/>
          <w:sz w:val="20"/>
        </w:rPr>
        <w:t xml:space="preserve"> Erkrankungen des Herz-Kre</w:t>
      </w:r>
      <w:r w:rsidR="0082276A">
        <w:rPr>
          <w:rFonts w:ascii="Arial" w:hAnsi="Arial" w:cs="Arial"/>
          <w:sz w:val="20"/>
        </w:rPr>
        <w:t>islaufsystems oder des Gehirns.</w:t>
      </w:r>
    </w:p>
    <w:p w14:paraId="5B9C0858" w14:textId="41C08B7E" w:rsidR="00B15BE7" w:rsidRDefault="00FA615E" w:rsidP="00FC573E">
      <w:pPr>
        <w:widowControl w:val="0"/>
        <w:autoSpaceDE w:val="0"/>
        <w:autoSpaceDN w:val="0"/>
        <w:adjustRightInd w:val="0"/>
        <w:spacing w:after="60" w:line="260" w:lineRule="atLeast"/>
        <w:ind w:left="-425"/>
        <w:rPr>
          <w:rFonts w:ascii="Arial" w:hAnsi="Arial" w:cs="Arial"/>
          <w:sz w:val="20"/>
        </w:rPr>
      </w:pPr>
      <w:r>
        <w:rPr>
          <w:rFonts w:ascii="Arial" w:hAnsi="Arial" w:cs="Arial"/>
          <w:sz w:val="20"/>
        </w:rPr>
        <w:t xml:space="preserve">Hinter </w:t>
      </w:r>
      <w:r w:rsidR="00C24231">
        <w:rPr>
          <w:rFonts w:ascii="Arial" w:hAnsi="Arial" w:cs="Arial"/>
          <w:sz w:val="20"/>
        </w:rPr>
        <w:t>diesen</w:t>
      </w:r>
      <w:r>
        <w:rPr>
          <w:rFonts w:ascii="Arial" w:hAnsi="Arial" w:cs="Arial"/>
          <w:sz w:val="20"/>
        </w:rPr>
        <w:t xml:space="preserve"> bei der</w:t>
      </w:r>
      <w:r w:rsidR="00A16EDF">
        <w:rPr>
          <w:rFonts w:ascii="Arial" w:hAnsi="Arial" w:cs="Arial"/>
          <w:sz w:val="20"/>
        </w:rPr>
        <w:t xml:space="preserve"> </w:t>
      </w:r>
      <w:r w:rsidR="00A16EDF" w:rsidRPr="001C7C76">
        <w:rPr>
          <w:rFonts w:ascii="Arial" w:hAnsi="Arial"/>
          <w:sz w:val="20"/>
          <w:szCs w:val="18"/>
        </w:rPr>
        <w:t>Hybridbildgebung</w:t>
      </w:r>
      <w:r w:rsidR="009E0AEE" w:rsidRPr="00177C69">
        <w:rPr>
          <w:rFonts w:ascii="Arial" w:hAnsi="Arial" w:cs="Arial"/>
          <w:sz w:val="20"/>
        </w:rPr>
        <w:t xml:space="preserve"> entstandenen Bildern stehen</w:t>
      </w:r>
      <w:r w:rsidR="00C172A0">
        <w:rPr>
          <w:rFonts w:ascii="Arial" w:hAnsi="Arial" w:cs="Arial"/>
          <w:sz w:val="20"/>
        </w:rPr>
        <w:t>, auf Grund des kombinierten Verfahren</w:t>
      </w:r>
      <w:r w:rsidR="00FB332C">
        <w:rPr>
          <w:rFonts w:ascii="Arial" w:hAnsi="Arial" w:cs="Arial"/>
          <w:sz w:val="20"/>
        </w:rPr>
        <w:t>s</w:t>
      </w:r>
      <w:r w:rsidR="00FD535D">
        <w:rPr>
          <w:rFonts w:ascii="Arial" w:hAnsi="Arial" w:cs="Arial"/>
          <w:sz w:val="20"/>
        </w:rPr>
        <w:t>,</w:t>
      </w:r>
      <w:bookmarkStart w:id="0" w:name="_GoBack"/>
      <w:bookmarkEnd w:id="0"/>
      <w:r w:rsidR="00C172A0">
        <w:rPr>
          <w:rFonts w:ascii="Arial" w:hAnsi="Arial" w:cs="Arial"/>
          <w:sz w:val="20"/>
        </w:rPr>
        <w:t xml:space="preserve"> noch größere</w:t>
      </w:r>
      <w:r w:rsidR="009E0AEE" w:rsidRPr="00177C69">
        <w:rPr>
          <w:rFonts w:ascii="Arial" w:hAnsi="Arial" w:cs="Arial"/>
          <w:sz w:val="20"/>
        </w:rPr>
        <w:t xml:space="preserve"> Datenmengen</w:t>
      </w:r>
      <w:r w:rsidR="006D2BDF">
        <w:rPr>
          <w:rFonts w:ascii="Arial" w:hAnsi="Arial" w:cs="Arial"/>
          <w:sz w:val="20"/>
        </w:rPr>
        <w:t>.</w:t>
      </w:r>
      <w:r w:rsidR="009E0AEE" w:rsidRPr="00177C69">
        <w:rPr>
          <w:rFonts w:ascii="Arial" w:hAnsi="Arial" w:cs="Arial"/>
          <w:sz w:val="20"/>
        </w:rPr>
        <w:t xml:space="preserve"> </w:t>
      </w:r>
      <w:r w:rsidR="00C24231">
        <w:rPr>
          <w:rFonts w:ascii="Arial" w:hAnsi="Arial" w:cs="Arial"/>
          <w:sz w:val="20"/>
        </w:rPr>
        <w:t>Durch eine digitale An</w:t>
      </w:r>
      <w:r>
        <w:rPr>
          <w:rFonts w:ascii="Arial" w:hAnsi="Arial" w:cs="Arial"/>
          <w:sz w:val="20"/>
        </w:rPr>
        <w:t>a</w:t>
      </w:r>
      <w:r w:rsidR="00C24231">
        <w:rPr>
          <w:rFonts w:ascii="Arial" w:hAnsi="Arial" w:cs="Arial"/>
          <w:sz w:val="20"/>
        </w:rPr>
        <w:t>l</w:t>
      </w:r>
      <w:r>
        <w:rPr>
          <w:rFonts w:ascii="Arial" w:hAnsi="Arial" w:cs="Arial"/>
          <w:sz w:val="20"/>
        </w:rPr>
        <w:t>yse und einen Vergleich</w:t>
      </w:r>
      <w:r w:rsidR="009C653E" w:rsidRPr="00177C69">
        <w:rPr>
          <w:rFonts w:ascii="Arial" w:hAnsi="Arial" w:cs="Arial"/>
          <w:sz w:val="20"/>
        </w:rPr>
        <w:t xml:space="preserve"> diese</w:t>
      </w:r>
      <w:r>
        <w:rPr>
          <w:rFonts w:ascii="Arial" w:hAnsi="Arial" w:cs="Arial"/>
          <w:sz w:val="20"/>
        </w:rPr>
        <w:t>r</w:t>
      </w:r>
      <w:r w:rsidR="009C653E" w:rsidRPr="00177C69">
        <w:rPr>
          <w:rFonts w:ascii="Arial" w:hAnsi="Arial" w:cs="Arial"/>
          <w:sz w:val="20"/>
        </w:rPr>
        <w:t xml:space="preserve"> Daten </w:t>
      </w:r>
      <w:r>
        <w:rPr>
          <w:rFonts w:ascii="Arial" w:hAnsi="Arial" w:cs="Arial"/>
          <w:sz w:val="20"/>
        </w:rPr>
        <w:t xml:space="preserve">besteht die Möglichkeit, </w:t>
      </w:r>
      <w:r w:rsidR="00C24231">
        <w:rPr>
          <w:rFonts w:ascii="Arial" w:hAnsi="Arial" w:cs="Arial"/>
          <w:sz w:val="20"/>
        </w:rPr>
        <w:t>die</w:t>
      </w:r>
      <w:r w:rsidR="00E8718B">
        <w:rPr>
          <w:rFonts w:ascii="Arial" w:hAnsi="Arial" w:cs="Arial"/>
          <w:sz w:val="20"/>
        </w:rPr>
        <w:t xml:space="preserve"> Ärzte</w:t>
      </w:r>
      <w:r w:rsidR="00177C69" w:rsidRPr="00177C69">
        <w:rPr>
          <w:rFonts w:ascii="Arial" w:hAnsi="Arial" w:cs="Arial"/>
          <w:sz w:val="20"/>
        </w:rPr>
        <w:t xml:space="preserve"> </w:t>
      </w:r>
      <w:r w:rsidR="00C24231">
        <w:rPr>
          <w:rFonts w:ascii="Arial" w:hAnsi="Arial" w:cs="Arial"/>
          <w:sz w:val="20"/>
        </w:rPr>
        <w:t xml:space="preserve">mit </w:t>
      </w:r>
      <w:r w:rsidR="00A16EDF">
        <w:rPr>
          <w:rFonts w:ascii="Arial" w:hAnsi="Arial" w:cs="Arial"/>
          <w:sz w:val="20"/>
        </w:rPr>
        <w:t>zusätzliche</w:t>
      </w:r>
      <w:r w:rsidR="00C24231">
        <w:rPr>
          <w:rFonts w:ascii="Arial" w:hAnsi="Arial" w:cs="Arial"/>
          <w:sz w:val="20"/>
        </w:rPr>
        <w:t>n</w:t>
      </w:r>
      <w:r w:rsidR="00A16EDF">
        <w:rPr>
          <w:rFonts w:ascii="Arial" w:hAnsi="Arial" w:cs="Arial"/>
          <w:sz w:val="20"/>
        </w:rPr>
        <w:t xml:space="preserve"> </w:t>
      </w:r>
      <w:r w:rsidR="00177C69" w:rsidRPr="00177C69">
        <w:rPr>
          <w:rFonts w:ascii="Arial" w:hAnsi="Arial" w:cs="Arial"/>
          <w:sz w:val="20"/>
        </w:rPr>
        <w:t xml:space="preserve">Informationen </w:t>
      </w:r>
      <w:r>
        <w:rPr>
          <w:rFonts w:ascii="Arial" w:hAnsi="Arial" w:cs="Arial"/>
          <w:sz w:val="20"/>
        </w:rPr>
        <w:t xml:space="preserve">zu </w:t>
      </w:r>
      <w:r w:rsidR="00C24231">
        <w:rPr>
          <w:rFonts w:ascii="Arial" w:hAnsi="Arial" w:cs="Arial"/>
          <w:sz w:val="20"/>
        </w:rPr>
        <w:t>versorgen</w:t>
      </w:r>
      <w:r w:rsidR="00177C69" w:rsidRPr="00177C69">
        <w:rPr>
          <w:rFonts w:ascii="Arial" w:hAnsi="Arial" w:cs="Arial"/>
          <w:sz w:val="20"/>
        </w:rPr>
        <w:t xml:space="preserve">, die </w:t>
      </w:r>
      <w:r w:rsidR="00C24231">
        <w:rPr>
          <w:rFonts w:ascii="Arial" w:hAnsi="Arial" w:cs="Arial"/>
          <w:sz w:val="20"/>
        </w:rPr>
        <w:t>über das hinausgehen</w:t>
      </w:r>
      <w:r w:rsidR="00C172A0">
        <w:rPr>
          <w:rFonts w:ascii="Arial" w:hAnsi="Arial" w:cs="Arial"/>
          <w:sz w:val="20"/>
        </w:rPr>
        <w:t xml:space="preserve"> was man mit bloßem Auge auf den Bildern erkennen kann</w:t>
      </w:r>
      <w:r w:rsidR="00657ED0" w:rsidRPr="006D2BDF">
        <w:rPr>
          <w:rFonts w:ascii="Arial" w:hAnsi="Arial" w:cs="Arial"/>
          <w:sz w:val="20"/>
        </w:rPr>
        <w:t>. Dieses V</w:t>
      </w:r>
      <w:r w:rsidR="00177C69" w:rsidRPr="006D2BDF">
        <w:rPr>
          <w:rFonts w:ascii="Arial" w:hAnsi="Arial" w:cs="Arial"/>
          <w:sz w:val="20"/>
        </w:rPr>
        <w:t>erfahren wird als Radiomics bezeichnet.</w:t>
      </w:r>
    </w:p>
    <w:p w14:paraId="57019DFC" w14:textId="572C5926" w:rsidR="00364171" w:rsidRDefault="006D2BDF" w:rsidP="000B0CAA">
      <w:pPr>
        <w:widowControl w:val="0"/>
        <w:autoSpaceDE w:val="0"/>
        <w:autoSpaceDN w:val="0"/>
        <w:adjustRightInd w:val="0"/>
        <w:spacing w:after="60" w:line="260" w:lineRule="atLeast"/>
        <w:ind w:left="-425"/>
        <w:rPr>
          <w:rFonts w:ascii="Arial" w:hAnsi="Arial" w:cs="Arial"/>
          <w:sz w:val="20"/>
        </w:rPr>
      </w:pPr>
      <w:r w:rsidRPr="006D2BDF">
        <w:rPr>
          <w:rFonts w:ascii="Arial" w:hAnsi="Arial" w:cs="Arial"/>
          <w:sz w:val="20"/>
        </w:rPr>
        <w:t>Eine Ganzkörper PET/CT-</w:t>
      </w:r>
      <w:r w:rsidR="00657ED0" w:rsidRPr="006D2BDF">
        <w:rPr>
          <w:rFonts w:ascii="Arial" w:hAnsi="Arial" w:cs="Arial"/>
          <w:sz w:val="20"/>
        </w:rPr>
        <w:t>Aufnahme</w:t>
      </w:r>
      <w:r w:rsidR="00D461C5">
        <w:rPr>
          <w:rFonts w:ascii="Arial" w:hAnsi="Arial" w:cs="Arial"/>
          <w:sz w:val="20"/>
        </w:rPr>
        <w:t xml:space="preserve"> </w:t>
      </w:r>
      <w:r w:rsidR="00D461C5" w:rsidRPr="006D2BDF">
        <w:rPr>
          <w:rFonts w:ascii="Arial" w:hAnsi="Arial" w:cs="Arial"/>
          <w:sz w:val="20"/>
        </w:rPr>
        <w:t>beispielsweise</w:t>
      </w:r>
      <w:r w:rsidR="00B63206">
        <w:rPr>
          <w:rFonts w:ascii="Arial" w:hAnsi="Arial" w:cs="Arial"/>
          <w:sz w:val="20"/>
        </w:rPr>
        <w:t>,</w:t>
      </w:r>
      <w:r w:rsidR="00657ED0" w:rsidRPr="006D2BDF">
        <w:rPr>
          <w:rFonts w:ascii="Arial" w:hAnsi="Arial" w:cs="Arial"/>
          <w:sz w:val="20"/>
        </w:rPr>
        <w:t xml:space="preserve"> wie sie in der Tumordiagnostik verwendet wird</w:t>
      </w:r>
      <w:r w:rsidR="00B63206">
        <w:rPr>
          <w:rFonts w:ascii="Arial" w:hAnsi="Arial" w:cs="Arial"/>
          <w:sz w:val="20"/>
        </w:rPr>
        <w:t>,</w:t>
      </w:r>
      <w:r w:rsidR="00657ED0" w:rsidRPr="006D2BDF">
        <w:rPr>
          <w:rFonts w:ascii="Arial" w:hAnsi="Arial" w:cs="Arial"/>
          <w:sz w:val="20"/>
        </w:rPr>
        <w:t xml:space="preserve"> kann aus 1</w:t>
      </w:r>
      <w:r w:rsidRPr="006D2BDF">
        <w:rPr>
          <w:rFonts w:ascii="Arial" w:hAnsi="Arial" w:cs="Arial"/>
          <w:sz w:val="20"/>
        </w:rPr>
        <w:t>.</w:t>
      </w:r>
      <w:r w:rsidR="00657ED0" w:rsidRPr="006D2BDF">
        <w:rPr>
          <w:rFonts w:ascii="Arial" w:hAnsi="Arial" w:cs="Arial"/>
          <w:sz w:val="20"/>
        </w:rPr>
        <w:t xml:space="preserve">000 Einzelbildern oder mehr bestehen. </w:t>
      </w:r>
      <w:r>
        <w:rPr>
          <w:rFonts w:ascii="Arial" w:hAnsi="Arial" w:cs="Arial"/>
          <w:sz w:val="20"/>
        </w:rPr>
        <w:t>Die</w:t>
      </w:r>
      <w:r w:rsidRPr="006D2BDF">
        <w:rPr>
          <w:rFonts w:ascii="Arial" w:hAnsi="Arial" w:cs="Arial"/>
          <w:sz w:val="20"/>
        </w:rPr>
        <w:t xml:space="preserve"> </w:t>
      </w:r>
      <w:r w:rsidR="00D461C5">
        <w:rPr>
          <w:rFonts w:ascii="Arial" w:hAnsi="Arial" w:cs="Arial"/>
          <w:sz w:val="20"/>
        </w:rPr>
        <w:t xml:space="preserve">reine </w:t>
      </w:r>
      <w:r w:rsidRPr="006D2BDF">
        <w:rPr>
          <w:rFonts w:ascii="Arial" w:hAnsi="Arial" w:cs="Arial"/>
          <w:sz w:val="20"/>
        </w:rPr>
        <w:t>visuelle</w:t>
      </w:r>
      <w:r w:rsidR="00657ED0" w:rsidRPr="006D2BDF">
        <w:rPr>
          <w:rFonts w:ascii="Arial" w:hAnsi="Arial" w:cs="Arial"/>
          <w:sz w:val="20"/>
        </w:rPr>
        <w:t xml:space="preserve"> Auswertung und Interpretation solcher Datenmengen </w:t>
      </w:r>
      <w:r w:rsidRPr="006D2BDF">
        <w:rPr>
          <w:rFonts w:ascii="Arial" w:hAnsi="Arial" w:cs="Arial"/>
          <w:sz w:val="20"/>
        </w:rPr>
        <w:t xml:space="preserve">ist </w:t>
      </w:r>
      <w:r w:rsidR="00657ED0" w:rsidRPr="006D2BDF">
        <w:rPr>
          <w:rFonts w:ascii="Arial" w:hAnsi="Arial" w:cs="Arial"/>
          <w:sz w:val="20"/>
        </w:rPr>
        <w:t xml:space="preserve">für </w:t>
      </w:r>
      <w:r w:rsidR="00C86B4E">
        <w:rPr>
          <w:rFonts w:ascii="Arial" w:hAnsi="Arial" w:cs="Arial"/>
          <w:sz w:val="20"/>
        </w:rPr>
        <w:t>einen</w:t>
      </w:r>
      <w:r w:rsidR="00657ED0" w:rsidRPr="006D2BDF">
        <w:rPr>
          <w:rFonts w:ascii="Arial" w:hAnsi="Arial" w:cs="Arial"/>
          <w:sz w:val="20"/>
        </w:rPr>
        <w:t xml:space="preserve"> Arzt </w:t>
      </w:r>
      <w:r w:rsidR="00D461C5">
        <w:rPr>
          <w:rFonts w:ascii="Arial" w:hAnsi="Arial" w:cs="Arial"/>
          <w:sz w:val="20"/>
        </w:rPr>
        <w:t>nicht möglich</w:t>
      </w:r>
      <w:r w:rsidRPr="006D2BDF">
        <w:rPr>
          <w:rFonts w:ascii="Arial" w:hAnsi="Arial" w:cs="Arial"/>
          <w:sz w:val="20"/>
        </w:rPr>
        <w:t>. Vie</w:t>
      </w:r>
      <w:r w:rsidR="00D461C5">
        <w:rPr>
          <w:rFonts w:ascii="Arial" w:hAnsi="Arial" w:cs="Arial"/>
          <w:sz w:val="20"/>
        </w:rPr>
        <w:t>l</w:t>
      </w:r>
      <w:r w:rsidRPr="006D2BDF">
        <w:rPr>
          <w:rFonts w:ascii="Arial" w:hAnsi="Arial" w:cs="Arial"/>
          <w:sz w:val="20"/>
        </w:rPr>
        <w:t xml:space="preserve">mehr bedient </w:t>
      </w:r>
      <w:r w:rsidR="00B63206">
        <w:rPr>
          <w:rFonts w:ascii="Arial" w:hAnsi="Arial" w:cs="Arial"/>
          <w:sz w:val="20"/>
        </w:rPr>
        <w:t>er</w:t>
      </w:r>
      <w:r w:rsidRPr="006D2BDF">
        <w:rPr>
          <w:rFonts w:ascii="Arial" w:hAnsi="Arial" w:cs="Arial"/>
          <w:sz w:val="20"/>
        </w:rPr>
        <w:t xml:space="preserve"> sich in diesen Fällen</w:t>
      </w:r>
      <w:r w:rsidR="00657ED0" w:rsidRPr="006D2BDF">
        <w:rPr>
          <w:rFonts w:ascii="Arial" w:hAnsi="Arial" w:cs="Arial"/>
          <w:sz w:val="20"/>
        </w:rPr>
        <w:t xml:space="preserve"> </w:t>
      </w:r>
      <w:r w:rsidRPr="006D2BDF">
        <w:rPr>
          <w:rFonts w:ascii="Arial" w:hAnsi="Arial" w:cs="Arial"/>
          <w:sz w:val="20"/>
        </w:rPr>
        <w:t xml:space="preserve">einem </w:t>
      </w:r>
      <w:r w:rsidR="00657ED0" w:rsidRPr="006D2BDF">
        <w:rPr>
          <w:rFonts w:ascii="Arial" w:hAnsi="Arial" w:cs="Arial"/>
          <w:sz w:val="20"/>
        </w:rPr>
        <w:t>Teilaspekt der</w:t>
      </w:r>
      <w:r w:rsidRPr="006D2BDF">
        <w:rPr>
          <w:rFonts w:ascii="Arial" w:hAnsi="Arial" w:cs="Arial"/>
          <w:sz w:val="20"/>
        </w:rPr>
        <w:t xml:space="preserve"> </w:t>
      </w:r>
      <w:r w:rsidR="00657ED0" w:rsidRPr="006D2BDF">
        <w:rPr>
          <w:rFonts w:ascii="Arial" w:hAnsi="Arial" w:cs="Arial"/>
          <w:sz w:val="20"/>
        </w:rPr>
        <w:t xml:space="preserve">Informatik – </w:t>
      </w:r>
      <w:r w:rsidRPr="006D2BDF">
        <w:rPr>
          <w:rFonts w:ascii="Arial" w:hAnsi="Arial" w:cs="Arial"/>
          <w:sz w:val="20"/>
        </w:rPr>
        <w:t>der</w:t>
      </w:r>
      <w:r w:rsidR="00657ED0" w:rsidRPr="006D2BDF">
        <w:rPr>
          <w:rFonts w:ascii="Arial" w:hAnsi="Arial" w:cs="Arial"/>
          <w:sz w:val="20"/>
        </w:rPr>
        <w:t xml:space="preserve"> „künstliche</w:t>
      </w:r>
      <w:r w:rsidRPr="006D2BDF">
        <w:rPr>
          <w:rFonts w:ascii="Arial" w:hAnsi="Arial" w:cs="Arial"/>
          <w:sz w:val="20"/>
        </w:rPr>
        <w:t>n</w:t>
      </w:r>
      <w:r w:rsidR="00657ED0" w:rsidRPr="006D2BDF">
        <w:rPr>
          <w:rFonts w:ascii="Arial" w:hAnsi="Arial" w:cs="Arial"/>
          <w:sz w:val="20"/>
        </w:rPr>
        <w:t xml:space="preserve"> Intelligenz“. </w:t>
      </w:r>
      <w:r w:rsidR="00571BDA">
        <w:rPr>
          <w:rFonts w:ascii="Arial" w:hAnsi="Arial" w:cs="Arial"/>
          <w:sz w:val="20"/>
        </w:rPr>
        <w:t>Der</w:t>
      </w:r>
      <w:r w:rsidR="00657ED0" w:rsidRPr="006D2BDF">
        <w:rPr>
          <w:rFonts w:ascii="Arial" w:hAnsi="Arial" w:cs="Arial"/>
          <w:sz w:val="20"/>
        </w:rPr>
        <w:t xml:space="preserve"> Computer </w:t>
      </w:r>
      <w:r w:rsidR="00571BDA">
        <w:rPr>
          <w:rFonts w:ascii="Arial" w:hAnsi="Arial" w:cs="Arial"/>
          <w:sz w:val="20"/>
        </w:rPr>
        <w:t xml:space="preserve">hilft </w:t>
      </w:r>
      <w:r w:rsidRPr="006D2BDF">
        <w:rPr>
          <w:rFonts w:ascii="Arial" w:hAnsi="Arial" w:cs="Arial"/>
          <w:sz w:val="20"/>
        </w:rPr>
        <w:t>Mediziner</w:t>
      </w:r>
      <w:r w:rsidR="00C51F24">
        <w:rPr>
          <w:rFonts w:ascii="Arial" w:hAnsi="Arial" w:cs="Arial"/>
          <w:sz w:val="20"/>
        </w:rPr>
        <w:t>n</w:t>
      </w:r>
      <w:r w:rsidR="004C6732">
        <w:rPr>
          <w:rFonts w:ascii="Arial" w:hAnsi="Arial" w:cs="Arial"/>
          <w:sz w:val="20"/>
        </w:rPr>
        <w:t xml:space="preserve"> dabei</w:t>
      </w:r>
      <w:r w:rsidRPr="006D2BDF">
        <w:rPr>
          <w:rFonts w:ascii="Arial" w:hAnsi="Arial" w:cs="Arial"/>
          <w:sz w:val="20"/>
        </w:rPr>
        <w:t xml:space="preserve">, </w:t>
      </w:r>
      <w:r w:rsidR="00657ED0" w:rsidRPr="006D2BDF">
        <w:rPr>
          <w:rFonts w:ascii="Arial" w:hAnsi="Arial" w:cs="Arial"/>
          <w:sz w:val="20"/>
        </w:rPr>
        <w:t xml:space="preserve">die für bestimmte klinische Entscheidungen relevanten Informationen aus </w:t>
      </w:r>
      <w:r w:rsidR="0055488F">
        <w:rPr>
          <w:rFonts w:ascii="Arial" w:hAnsi="Arial" w:cs="Arial"/>
          <w:sz w:val="20"/>
        </w:rPr>
        <w:t>der</w:t>
      </w:r>
      <w:r w:rsidR="00657ED0" w:rsidRPr="006D2BDF">
        <w:rPr>
          <w:rFonts w:ascii="Arial" w:hAnsi="Arial" w:cs="Arial"/>
          <w:sz w:val="20"/>
        </w:rPr>
        <w:t xml:space="preserve"> unübersichtlichen Menge an </w:t>
      </w:r>
      <w:r w:rsidR="00657ED0" w:rsidRPr="00B63206">
        <w:rPr>
          <w:rFonts w:ascii="Arial" w:hAnsi="Arial" w:cs="Arial"/>
          <w:sz w:val="20"/>
        </w:rPr>
        <w:t>Parametern herauszufiltern</w:t>
      </w:r>
      <w:r w:rsidRPr="00B63206">
        <w:rPr>
          <w:rFonts w:ascii="Arial" w:hAnsi="Arial" w:cs="Arial"/>
          <w:sz w:val="20"/>
        </w:rPr>
        <w:t xml:space="preserve"> und</w:t>
      </w:r>
      <w:r w:rsidR="00657ED0" w:rsidRPr="00B63206">
        <w:rPr>
          <w:rFonts w:ascii="Arial" w:hAnsi="Arial" w:cs="Arial"/>
          <w:sz w:val="20"/>
        </w:rPr>
        <w:t xml:space="preserve"> zu einem </w:t>
      </w:r>
      <w:r w:rsidR="00C51F24">
        <w:rPr>
          <w:rFonts w:ascii="Arial" w:hAnsi="Arial" w:cs="Arial"/>
          <w:sz w:val="20"/>
        </w:rPr>
        <w:t>übersichtlich</w:t>
      </w:r>
      <w:r w:rsidR="00657ED0" w:rsidRPr="00B63206">
        <w:rPr>
          <w:rFonts w:ascii="Arial" w:hAnsi="Arial" w:cs="Arial"/>
          <w:sz w:val="20"/>
        </w:rPr>
        <w:t xml:space="preserve"> zu interpreti</w:t>
      </w:r>
      <w:r w:rsidRPr="00B63206">
        <w:rPr>
          <w:rFonts w:ascii="Arial" w:hAnsi="Arial" w:cs="Arial"/>
          <w:sz w:val="20"/>
        </w:rPr>
        <w:t>erenden Ergebnis zusammenzufassen</w:t>
      </w:r>
      <w:r w:rsidR="00657ED0" w:rsidRPr="00B63206">
        <w:rPr>
          <w:rFonts w:ascii="Arial" w:hAnsi="Arial" w:cs="Arial"/>
          <w:sz w:val="20"/>
        </w:rPr>
        <w:t>.</w:t>
      </w:r>
      <w:r w:rsidR="00B63206" w:rsidRPr="00B63206">
        <w:rPr>
          <w:rFonts w:ascii="Arial" w:hAnsi="Arial" w:cs="Arial"/>
          <w:sz w:val="20"/>
        </w:rPr>
        <w:t xml:space="preserve"> </w:t>
      </w:r>
      <w:r w:rsidR="00657ED0" w:rsidRPr="00B63206">
        <w:rPr>
          <w:rFonts w:ascii="Arial" w:hAnsi="Arial" w:cs="Arial"/>
          <w:sz w:val="20"/>
        </w:rPr>
        <w:t xml:space="preserve">Hier </w:t>
      </w:r>
      <w:r w:rsidR="00B63206" w:rsidRPr="00B63206">
        <w:rPr>
          <w:rFonts w:ascii="Arial" w:hAnsi="Arial" w:cs="Arial"/>
          <w:sz w:val="20"/>
        </w:rPr>
        <w:t xml:space="preserve">beginnt </w:t>
      </w:r>
      <w:r w:rsidR="0094188B">
        <w:rPr>
          <w:rFonts w:ascii="Arial" w:hAnsi="Arial" w:cs="Arial"/>
          <w:sz w:val="20"/>
        </w:rPr>
        <w:t xml:space="preserve">dann </w:t>
      </w:r>
      <w:r w:rsidR="00B63206" w:rsidRPr="0094188B">
        <w:rPr>
          <w:rFonts w:ascii="Arial" w:hAnsi="Arial" w:cs="Arial"/>
          <w:sz w:val="20"/>
        </w:rPr>
        <w:t>auch das</w:t>
      </w:r>
      <w:r w:rsidR="00657ED0" w:rsidRPr="0094188B">
        <w:rPr>
          <w:rFonts w:ascii="Arial" w:hAnsi="Arial" w:cs="Arial"/>
          <w:sz w:val="20"/>
        </w:rPr>
        <w:t xml:space="preserve"> maschinelle Lernen</w:t>
      </w:r>
      <w:r w:rsidR="00C51F24" w:rsidRPr="00C51F24">
        <w:rPr>
          <w:rFonts w:ascii="Arial" w:hAnsi="Arial" w:cs="Arial"/>
          <w:sz w:val="20"/>
        </w:rPr>
        <w:t xml:space="preserve"> </w:t>
      </w:r>
      <w:r w:rsidR="00C51F24" w:rsidRPr="006D2BDF">
        <w:rPr>
          <w:rFonts w:ascii="Arial" w:hAnsi="Arial" w:cs="Arial"/>
          <w:sz w:val="20"/>
        </w:rPr>
        <w:t>der „künstlichen Intelligenz“</w:t>
      </w:r>
      <w:r w:rsidR="00657ED0" w:rsidRPr="0094188B">
        <w:rPr>
          <w:rFonts w:ascii="Arial" w:hAnsi="Arial" w:cs="Arial"/>
          <w:sz w:val="20"/>
        </w:rPr>
        <w:t xml:space="preserve">, </w:t>
      </w:r>
      <w:r w:rsidR="00D461C5">
        <w:rPr>
          <w:rFonts w:ascii="Arial" w:hAnsi="Arial" w:cs="Arial"/>
          <w:sz w:val="20"/>
        </w:rPr>
        <w:t>beispielsweise</w:t>
      </w:r>
      <w:r w:rsidR="00657ED0" w:rsidRPr="0094188B">
        <w:rPr>
          <w:rFonts w:ascii="Arial" w:hAnsi="Arial" w:cs="Arial"/>
          <w:sz w:val="20"/>
        </w:rPr>
        <w:t xml:space="preserve"> in Form von ne</w:t>
      </w:r>
      <w:r w:rsidR="00B63206" w:rsidRPr="0094188B">
        <w:rPr>
          <w:rFonts w:ascii="Arial" w:hAnsi="Arial" w:cs="Arial"/>
          <w:sz w:val="20"/>
        </w:rPr>
        <w:t>uronalen Netzwerken</w:t>
      </w:r>
      <w:r w:rsidR="0055488F">
        <w:rPr>
          <w:rFonts w:ascii="Arial" w:hAnsi="Arial" w:cs="Arial"/>
          <w:sz w:val="20"/>
        </w:rPr>
        <w:t>:</w:t>
      </w:r>
      <w:r w:rsidR="00657ED0" w:rsidRPr="0094188B">
        <w:rPr>
          <w:rFonts w:ascii="Arial" w:hAnsi="Arial" w:cs="Arial"/>
          <w:sz w:val="20"/>
        </w:rPr>
        <w:t xml:space="preserve"> </w:t>
      </w:r>
      <w:r w:rsidR="00B63206" w:rsidRPr="0094188B">
        <w:rPr>
          <w:rFonts w:ascii="Arial" w:hAnsi="Arial" w:cs="Arial"/>
          <w:sz w:val="20"/>
        </w:rPr>
        <w:t>Der Computer</w:t>
      </w:r>
      <w:r w:rsidR="00657ED0" w:rsidRPr="0094188B">
        <w:rPr>
          <w:rFonts w:ascii="Arial" w:hAnsi="Arial" w:cs="Arial"/>
          <w:sz w:val="20"/>
        </w:rPr>
        <w:t xml:space="preserve"> analysiert </w:t>
      </w:r>
      <w:r w:rsidR="0055488F">
        <w:rPr>
          <w:rFonts w:ascii="Arial" w:hAnsi="Arial" w:cs="Arial"/>
          <w:sz w:val="20"/>
        </w:rPr>
        <w:t xml:space="preserve">zusätzlich </w:t>
      </w:r>
      <w:r w:rsidR="00657ED0" w:rsidRPr="0094188B">
        <w:rPr>
          <w:rFonts w:ascii="Arial" w:hAnsi="Arial" w:cs="Arial"/>
          <w:sz w:val="20"/>
        </w:rPr>
        <w:t>eine große Anzahl von Patientendaten und</w:t>
      </w:r>
      <w:r w:rsidR="00657ED0" w:rsidRPr="00B63206">
        <w:rPr>
          <w:rFonts w:ascii="Arial" w:hAnsi="Arial" w:cs="Arial"/>
          <w:sz w:val="20"/>
        </w:rPr>
        <w:t xml:space="preserve"> vergleicht diese mit dem individuellen Ansprechen </w:t>
      </w:r>
      <w:r w:rsidR="00657ED0" w:rsidRPr="0094188B">
        <w:rPr>
          <w:rFonts w:ascii="Arial" w:hAnsi="Arial" w:cs="Arial"/>
          <w:sz w:val="20"/>
        </w:rPr>
        <w:t xml:space="preserve">auf eine bestimmte Therapie. </w:t>
      </w:r>
      <w:r w:rsidR="006D04B4">
        <w:rPr>
          <w:rFonts w:ascii="Arial" w:hAnsi="Arial" w:cs="Arial"/>
          <w:sz w:val="20"/>
        </w:rPr>
        <w:t>Anhand</w:t>
      </w:r>
      <w:r w:rsidR="004C6732" w:rsidRPr="007353A0">
        <w:rPr>
          <w:rFonts w:ascii="Arial" w:hAnsi="Arial" w:cs="Arial"/>
          <w:sz w:val="20"/>
        </w:rPr>
        <w:t xml:space="preserve"> des </w:t>
      </w:r>
      <w:r w:rsidR="006D04B4">
        <w:rPr>
          <w:rFonts w:ascii="Arial" w:hAnsi="Arial" w:cs="Arial"/>
          <w:sz w:val="20"/>
        </w:rPr>
        <w:t>„</w:t>
      </w:r>
      <w:r w:rsidR="004C6732" w:rsidRPr="007353A0">
        <w:rPr>
          <w:rFonts w:ascii="Arial" w:hAnsi="Arial" w:cs="Arial"/>
          <w:sz w:val="20"/>
        </w:rPr>
        <w:t>Gelernten</w:t>
      </w:r>
      <w:r w:rsidR="006D04B4">
        <w:rPr>
          <w:rFonts w:ascii="Arial" w:hAnsi="Arial" w:cs="Arial"/>
          <w:sz w:val="20"/>
        </w:rPr>
        <w:t>“</w:t>
      </w:r>
      <w:r w:rsidR="004C6732" w:rsidRPr="007353A0">
        <w:rPr>
          <w:rFonts w:ascii="Arial" w:hAnsi="Arial" w:cs="Arial"/>
          <w:sz w:val="20"/>
        </w:rPr>
        <w:t xml:space="preserve"> </w:t>
      </w:r>
      <w:r w:rsidR="006D04B4">
        <w:rPr>
          <w:rFonts w:ascii="Arial" w:hAnsi="Arial" w:cs="Arial"/>
          <w:sz w:val="20"/>
        </w:rPr>
        <w:t xml:space="preserve">kann die </w:t>
      </w:r>
      <w:r w:rsidR="006D04B4">
        <w:rPr>
          <w:rFonts w:ascii="Arial" w:hAnsi="Arial" w:cs="Arial"/>
          <w:sz w:val="20"/>
        </w:rPr>
        <w:lastRenderedPageBreak/>
        <w:t xml:space="preserve">Software </w:t>
      </w:r>
      <w:r w:rsidR="00E129D9">
        <w:rPr>
          <w:rFonts w:ascii="Arial" w:hAnsi="Arial" w:cs="Arial"/>
          <w:sz w:val="20"/>
        </w:rPr>
        <w:t>so</w:t>
      </w:r>
      <w:r w:rsidR="006D04B4">
        <w:rPr>
          <w:rFonts w:ascii="Arial" w:hAnsi="Arial" w:cs="Arial"/>
          <w:sz w:val="20"/>
        </w:rPr>
        <w:t xml:space="preserve"> </w:t>
      </w:r>
      <w:r w:rsidR="004C6732">
        <w:rPr>
          <w:rFonts w:ascii="Arial" w:hAnsi="Arial" w:cs="Arial"/>
          <w:sz w:val="20"/>
        </w:rPr>
        <w:t xml:space="preserve">bei neuen Patienten </w:t>
      </w:r>
      <w:r w:rsidR="00E8718B">
        <w:rPr>
          <w:rFonts w:ascii="Arial" w:hAnsi="Arial" w:cs="Arial"/>
          <w:sz w:val="20"/>
        </w:rPr>
        <w:t xml:space="preserve">bereits </w:t>
      </w:r>
      <w:r w:rsidR="00657ED0" w:rsidRPr="007353A0">
        <w:rPr>
          <w:rFonts w:ascii="Arial" w:hAnsi="Arial" w:cs="Arial"/>
          <w:sz w:val="20"/>
        </w:rPr>
        <w:t xml:space="preserve">eine Voraussage über </w:t>
      </w:r>
      <w:r w:rsidR="006E4059">
        <w:rPr>
          <w:rFonts w:ascii="Arial" w:hAnsi="Arial" w:cs="Arial"/>
          <w:sz w:val="20"/>
        </w:rPr>
        <w:t>ihren</w:t>
      </w:r>
      <w:r w:rsidR="00657ED0" w:rsidRPr="007353A0">
        <w:rPr>
          <w:rFonts w:ascii="Arial" w:hAnsi="Arial" w:cs="Arial"/>
          <w:sz w:val="20"/>
        </w:rPr>
        <w:t xml:space="preserve"> Therapieausgang </w:t>
      </w:r>
      <w:r w:rsidR="006E4059">
        <w:rPr>
          <w:rFonts w:ascii="Arial" w:hAnsi="Arial" w:cs="Arial"/>
          <w:sz w:val="20"/>
        </w:rPr>
        <w:t>machen</w:t>
      </w:r>
      <w:r w:rsidR="00657ED0" w:rsidRPr="007353A0">
        <w:rPr>
          <w:rFonts w:ascii="Arial" w:hAnsi="Arial" w:cs="Arial"/>
          <w:sz w:val="20"/>
        </w:rPr>
        <w:t>.</w:t>
      </w:r>
      <w:r w:rsidR="007353A0" w:rsidRPr="007353A0">
        <w:rPr>
          <w:rFonts w:ascii="Arial" w:hAnsi="Arial" w:cs="Arial"/>
          <w:sz w:val="20"/>
        </w:rPr>
        <w:t xml:space="preserve"> Die Genauigkeit dieses</w:t>
      </w:r>
      <w:r w:rsidR="00657ED0" w:rsidRPr="007353A0">
        <w:rPr>
          <w:rFonts w:ascii="Arial" w:hAnsi="Arial" w:cs="Arial"/>
          <w:sz w:val="20"/>
        </w:rPr>
        <w:t xml:space="preserve"> Verfahren</w:t>
      </w:r>
      <w:r w:rsidR="007353A0" w:rsidRPr="007353A0">
        <w:rPr>
          <w:rFonts w:ascii="Arial" w:hAnsi="Arial" w:cs="Arial"/>
          <w:sz w:val="20"/>
        </w:rPr>
        <w:t>s</w:t>
      </w:r>
      <w:r w:rsidR="00657ED0" w:rsidRPr="007353A0">
        <w:rPr>
          <w:rFonts w:ascii="Arial" w:hAnsi="Arial" w:cs="Arial"/>
          <w:sz w:val="20"/>
        </w:rPr>
        <w:t xml:space="preserve"> lässt sich durch </w:t>
      </w:r>
      <w:r w:rsidR="007353A0" w:rsidRPr="007353A0">
        <w:rPr>
          <w:rFonts w:ascii="Arial" w:hAnsi="Arial" w:cs="Arial"/>
          <w:sz w:val="20"/>
        </w:rPr>
        <w:t xml:space="preserve">das </w:t>
      </w:r>
      <w:r w:rsidR="00D461C5">
        <w:rPr>
          <w:rFonts w:ascii="Arial" w:hAnsi="Arial" w:cs="Arial"/>
          <w:sz w:val="20"/>
        </w:rPr>
        <w:t>Einbeziehen</w:t>
      </w:r>
      <w:r w:rsidR="007353A0" w:rsidRPr="007353A0">
        <w:rPr>
          <w:rFonts w:ascii="Arial" w:hAnsi="Arial" w:cs="Arial"/>
          <w:sz w:val="20"/>
        </w:rPr>
        <w:t xml:space="preserve"> von weiteren Daten, wie beispielsweise </w:t>
      </w:r>
      <w:r w:rsidR="004C6732">
        <w:rPr>
          <w:rFonts w:ascii="Arial" w:hAnsi="Arial" w:cs="Arial"/>
          <w:sz w:val="20"/>
        </w:rPr>
        <w:t>dem</w:t>
      </w:r>
      <w:r w:rsidR="007353A0" w:rsidRPr="007353A0">
        <w:rPr>
          <w:rFonts w:ascii="Arial" w:hAnsi="Arial" w:cs="Arial"/>
          <w:sz w:val="20"/>
        </w:rPr>
        <w:t xml:space="preserve"> Alter, Vorerkrankungen sowie Laborwerte</w:t>
      </w:r>
      <w:r w:rsidR="004C6732">
        <w:rPr>
          <w:rFonts w:ascii="Arial" w:hAnsi="Arial" w:cs="Arial"/>
          <w:sz w:val="20"/>
        </w:rPr>
        <w:t>n</w:t>
      </w:r>
      <w:r w:rsidR="00657ED0" w:rsidRPr="007353A0">
        <w:rPr>
          <w:rFonts w:ascii="Arial" w:hAnsi="Arial" w:cs="Arial"/>
          <w:sz w:val="20"/>
        </w:rPr>
        <w:t xml:space="preserve"> </w:t>
      </w:r>
      <w:r w:rsidR="00D461C5">
        <w:rPr>
          <w:rFonts w:ascii="Arial" w:hAnsi="Arial" w:cs="Arial"/>
          <w:sz w:val="20"/>
        </w:rPr>
        <w:t>noch</w:t>
      </w:r>
      <w:r w:rsidR="00657ED0" w:rsidRPr="007353A0">
        <w:rPr>
          <w:rFonts w:ascii="Arial" w:hAnsi="Arial" w:cs="Arial"/>
          <w:sz w:val="20"/>
        </w:rPr>
        <w:t xml:space="preserve"> verbessern. Das Ziel ist, </w:t>
      </w:r>
      <w:r w:rsidR="00C51F24">
        <w:rPr>
          <w:rFonts w:ascii="Arial" w:hAnsi="Arial" w:cs="Arial"/>
          <w:sz w:val="20"/>
        </w:rPr>
        <w:t xml:space="preserve">Ärzte bei </w:t>
      </w:r>
      <w:r w:rsidR="00C172A0">
        <w:rPr>
          <w:rFonts w:ascii="Arial" w:hAnsi="Arial" w:cs="Arial"/>
          <w:sz w:val="20"/>
        </w:rPr>
        <w:t>i</w:t>
      </w:r>
      <w:r w:rsidR="00C51F24">
        <w:rPr>
          <w:rFonts w:ascii="Arial" w:hAnsi="Arial" w:cs="Arial"/>
          <w:sz w:val="20"/>
        </w:rPr>
        <w:t>hrer</w:t>
      </w:r>
      <w:r w:rsidR="00657ED0" w:rsidRPr="007353A0">
        <w:rPr>
          <w:rFonts w:ascii="Arial" w:hAnsi="Arial" w:cs="Arial"/>
          <w:sz w:val="20"/>
        </w:rPr>
        <w:t xml:space="preserve"> </w:t>
      </w:r>
      <w:r w:rsidR="004C6732">
        <w:rPr>
          <w:rFonts w:ascii="Arial" w:hAnsi="Arial" w:cs="Arial"/>
          <w:sz w:val="20"/>
        </w:rPr>
        <w:t>Di</w:t>
      </w:r>
      <w:r w:rsidR="007353A0" w:rsidRPr="007353A0">
        <w:rPr>
          <w:rFonts w:ascii="Arial" w:hAnsi="Arial" w:cs="Arial"/>
          <w:sz w:val="20"/>
        </w:rPr>
        <w:t>agnose</w:t>
      </w:r>
      <w:r w:rsidR="00657ED0" w:rsidRPr="007353A0">
        <w:rPr>
          <w:rFonts w:ascii="Arial" w:hAnsi="Arial" w:cs="Arial"/>
          <w:sz w:val="20"/>
        </w:rPr>
        <w:t xml:space="preserve"> zu unterstützen</w:t>
      </w:r>
      <w:r w:rsidR="00902D46">
        <w:rPr>
          <w:rFonts w:ascii="Arial" w:hAnsi="Arial" w:cs="Arial"/>
          <w:sz w:val="20"/>
        </w:rPr>
        <w:t xml:space="preserve">. Zudem </w:t>
      </w:r>
      <w:r w:rsidR="000A5B29">
        <w:rPr>
          <w:rFonts w:ascii="Arial" w:hAnsi="Arial" w:cs="Arial"/>
          <w:sz w:val="20"/>
        </w:rPr>
        <w:t>können</w:t>
      </w:r>
      <w:r w:rsidR="00902D46">
        <w:rPr>
          <w:rFonts w:ascii="Arial" w:hAnsi="Arial" w:cs="Arial"/>
          <w:sz w:val="20"/>
        </w:rPr>
        <w:t xml:space="preserve"> </w:t>
      </w:r>
      <w:r w:rsidR="00657ED0" w:rsidRPr="007353A0">
        <w:rPr>
          <w:rFonts w:ascii="Arial" w:hAnsi="Arial" w:cs="Arial"/>
          <w:sz w:val="20"/>
        </w:rPr>
        <w:t xml:space="preserve">komplexe Zusammenhänge, die der einfachen Betrachtung von Daten verborgen </w:t>
      </w:r>
      <w:r w:rsidR="00E8718B">
        <w:rPr>
          <w:rFonts w:ascii="Arial" w:hAnsi="Arial" w:cs="Arial"/>
          <w:sz w:val="20"/>
        </w:rPr>
        <w:t>sind</w:t>
      </w:r>
      <w:r w:rsidR="004C6732">
        <w:rPr>
          <w:rFonts w:ascii="Arial" w:hAnsi="Arial" w:cs="Arial"/>
          <w:sz w:val="20"/>
        </w:rPr>
        <w:t>,</w:t>
      </w:r>
      <w:r w:rsidR="00657ED0" w:rsidRPr="007353A0">
        <w:rPr>
          <w:rFonts w:ascii="Arial" w:hAnsi="Arial" w:cs="Arial"/>
          <w:sz w:val="20"/>
        </w:rPr>
        <w:t xml:space="preserve"> </w:t>
      </w:r>
      <w:r w:rsidR="00902D46">
        <w:rPr>
          <w:rFonts w:ascii="Arial" w:hAnsi="Arial" w:cs="Arial"/>
          <w:sz w:val="20"/>
        </w:rPr>
        <w:t>entdeckt werden</w:t>
      </w:r>
      <w:r w:rsidR="00657ED0" w:rsidRPr="007353A0">
        <w:rPr>
          <w:rFonts w:ascii="Arial" w:hAnsi="Arial" w:cs="Arial"/>
          <w:sz w:val="20"/>
        </w:rPr>
        <w:t>.</w:t>
      </w:r>
      <w:r w:rsidR="000B0CAA">
        <w:rPr>
          <w:rFonts w:ascii="Arial" w:hAnsi="Arial" w:cs="Arial"/>
          <w:sz w:val="20"/>
        </w:rPr>
        <w:t xml:space="preserve"> </w:t>
      </w:r>
      <w:r w:rsidR="000B0CAA" w:rsidRPr="007353A0">
        <w:rPr>
          <w:rFonts w:ascii="Arial" w:hAnsi="Arial" w:cs="Arial"/>
          <w:sz w:val="20"/>
        </w:rPr>
        <w:t>Erste Anwendungen der Radiomics erreichen derzeit bereits die Klinik</w:t>
      </w:r>
      <w:r w:rsidR="00195EB0">
        <w:rPr>
          <w:rFonts w:ascii="Arial" w:hAnsi="Arial" w:cs="Arial"/>
          <w:sz w:val="20"/>
        </w:rPr>
        <w:t>en</w:t>
      </w:r>
      <w:r w:rsidR="000B0CAA" w:rsidRPr="007353A0">
        <w:rPr>
          <w:rFonts w:ascii="Arial" w:hAnsi="Arial" w:cs="Arial"/>
          <w:sz w:val="20"/>
        </w:rPr>
        <w:t>.</w:t>
      </w:r>
    </w:p>
    <w:p w14:paraId="69F7C79E" w14:textId="1506DAEF" w:rsidR="00F225DD" w:rsidRDefault="00364171" w:rsidP="00F225DD">
      <w:pPr>
        <w:widowControl w:val="0"/>
        <w:autoSpaceDE w:val="0"/>
        <w:autoSpaceDN w:val="0"/>
        <w:adjustRightInd w:val="0"/>
        <w:spacing w:after="60" w:line="260" w:lineRule="atLeast"/>
        <w:ind w:left="-425"/>
        <w:rPr>
          <w:rFonts w:ascii="Arial" w:hAnsi="Arial" w:cs="Arial"/>
          <w:sz w:val="20"/>
        </w:rPr>
      </w:pPr>
      <w:r>
        <w:rPr>
          <w:rFonts w:ascii="Arial" w:hAnsi="Arial" w:cs="Arial"/>
          <w:sz w:val="20"/>
        </w:rPr>
        <w:t xml:space="preserve">Ein </w:t>
      </w:r>
      <w:r w:rsidRPr="00364171">
        <w:rPr>
          <w:rFonts w:ascii="Arial" w:hAnsi="Arial" w:cs="Arial"/>
          <w:sz w:val="20"/>
        </w:rPr>
        <w:t>Beispiel für das Verfahren der Radiomics ist die An</w:t>
      </w:r>
      <w:r w:rsidR="00D461C5">
        <w:rPr>
          <w:rFonts w:ascii="Arial" w:hAnsi="Arial" w:cs="Arial"/>
          <w:sz w:val="20"/>
        </w:rPr>
        <w:t>al</w:t>
      </w:r>
      <w:r w:rsidRPr="00364171">
        <w:rPr>
          <w:rFonts w:ascii="Arial" w:hAnsi="Arial" w:cs="Arial"/>
          <w:sz w:val="20"/>
        </w:rPr>
        <w:t xml:space="preserve">yse der unterschiedlichen Beschaffenheit von Tumoren. </w:t>
      </w:r>
      <w:r w:rsidR="00902D46">
        <w:rPr>
          <w:rFonts w:ascii="Arial" w:hAnsi="Arial" w:cs="Arial"/>
          <w:sz w:val="20"/>
        </w:rPr>
        <w:t>In</w:t>
      </w:r>
      <w:r w:rsidRPr="00364171">
        <w:rPr>
          <w:rFonts w:ascii="Arial" w:hAnsi="Arial" w:cs="Arial"/>
          <w:sz w:val="20"/>
        </w:rPr>
        <w:t xml:space="preserve"> einer Vielzahl von Studien </w:t>
      </w:r>
      <w:r w:rsidR="000A5B29">
        <w:rPr>
          <w:rFonts w:ascii="Arial" w:hAnsi="Arial" w:cs="Arial"/>
          <w:sz w:val="20"/>
        </w:rPr>
        <w:t>sind</w:t>
      </w:r>
      <w:r w:rsidR="00902D46">
        <w:rPr>
          <w:rFonts w:ascii="Arial" w:hAnsi="Arial" w:cs="Arial"/>
          <w:sz w:val="20"/>
        </w:rPr>
        <w:t xml:space="preserve"> </w:t>
      </w:r>
      <w:r w:rsidRPr="00364171">
        <w:rPr>
          <w:rFonts w:ascii="Arial" w:hAnsi="Arial" w:cs="Arial"/>
          <w:sz w:val="20"/>
        </w:rPr>
        <w:t>seine Form oder seine innere Struktur untersucht</w:t>
      </w:r>
      <w:r w:rsidR="000A5B29">
        <w:rPr>
          <w:rFonts w:ascii="Arial" w:hAnsi="Arial" w:cs="Arial"/>
          <w:sz w:val="20"/>
        </w:rPr>
        <w:t xml:space="preserve"> worden</w:t>
      </w:r>
      <w:r w:rsidRPr="00364171">
        <w:rPr>
          <w:rFonts w:ascii="Arial" w:hAnsi="Arial" w:cs="Arial"/>
          <w:sz w:val="20"/>
        </w:rPr>
        <w:t xml:space="preserve">. Es </w:t>
      </w:r>
      <w:r w:rsidR="00D461C5">
        <w:rPr>
          <w:rFonts w:ascii="Arial" w:hAnsi="Arial" w:cs="Arial"/>
          <w:sz w:val="20"/>
        </w:rPr>
        <w:t>hat sich dabei</w:t>
      </w:r>
      <w:r w:rsidRPr="00364171">
        <w:rPr>
          <w:rFonts w:ascii="Arial" w:hAnsi="Arial" w:cs="Arial"/>
          <w:sz w:val="20"/>
        </w:rPr>
        <w:t xml:space="preserve"> </w:t>
      </w:r>
      <w:r w:rsidR="00D461C5">
        <w:rPr>
          <w:rFonts w:ascii="Arial" w:hAnsi="Arial" w:cs="Arial"/>
          <w:sz w:val="20"/>
        </w:rPr>
        <w:t>gezeigt</w:t>
      </w:r>
      <w:r w:rsidRPr="00364171">
        <w:rPr>
          <w:rFonts w:ascii="Arial" w:hAnsi="Arial" w:cs="Arial"/>
          <w:sz w:val="20"/>
        </w:rPr>
        <w:t>, dass die Beschaffenheit des Tumors voraussagen kann, wie eine Krebserkrankung auf eine bestimmte</w:t>
      </w:r>
      <w:r w:rsidR="00D461C5">
        <w:rPr>
          <w:rFonts w:ascii="Arial" w:hAnsi="Arial" w:cs="Arial"/>
          <w:sz w:val="20"/>
        </w:rPr>
        <w:t xml:space="preserve"> Chemotherapie ansprechen wird.</w:t>
      </w:r>
      <w:r w:rsidR="00D461C5">
        <w:rPr>
          <w:rFonts w:ascii="Arial" w:hAnsi="Arial" w:cs="Arial"/>
          <w:sz w:val="20"/>
        </w:rPr>
        <w:br/>
      </w:r>
      <w:r w:rsidRPr="00364171">
        <w:rPr>
          <w:rFonts w:ascii="Arial" w:hAnsi="Arial" w:cs="Arial"/>
          <w:sz w:val="20"/>
        </w:rPr>
        <w:t xml:space="preserve">Radiomics kann aber nicht nur bei Krebserkrankungen wichtige Zusatzinformationen liefern. </w:t>
      </w:r>
      <w:r w:rsidR="00E8718B">
        <w:rPr>
          <w:rFonts w:ascii="Arial" w:hAnsi="Arial" w:cs="Arial"/>
          <w:sz w:val="20"/>
        </w:rPr>
        <w:t>A</w:t>
      </w:r>
      <w:r w:rsidRPr="00364171">
        <w:rPr>
          <w:rFonts w:ascii="Arial" w:hAnsi="Arial" w:cs="Arial"/>
          <w:sz w:val="20"/>
        </w:rPr>
        <w:t xml:space="preserve">uch </w:t>
      </w:r>
      <w:r w:rsidR="00FA1C6A">
        <w:rPr>
          <w:rFonts w:ascii="Arial" w:hAnsi="Arial" w:cs="Arial"/>
          <w:sz w:val="20"/>
        </w:rPr>
        <w:t>aus</w:t>
      </w:r>
      <w:r w:rsidRPr="00364171">
        <w:rPr>
          <w:rFonts w:ascii="Arial" w:hAnsi="Arial" w:cs="Arial"/>
          <w:sz w:val="20"/>
        </w:rPr>
        <w:t xml:space="preserve"> den Bilddaten einer Herzszintigraphie – einer Untersuchung</w:t>
      </w:r>
      <w:r w:rsidR="00C172A0">
        <w:rPr>
          <w:rFonts w:ascii="Arial" w:hAnsi="Arial" w:cs="Arial"/>
          <w:sz w:val="20"/>
        </w:rPr>
        <w:t>,</w:t>
      </w:r>
      <w:r w:rsidRPr="00364171">
        <w:rPr>
          <w:rFonts w:ascii="Arial" w:hAnsi="Arial" w:cs="Arial"/>
          <w:sz w:val="20"/>
        </w:rPr>
        <w:t xml:space="preserve"> die zur Darstellung von Durchblutungsstörungen des Herzens </w:t>
      </w:r>
      <w:r w:rsidRPr="00F225DD">
        <w:rPr>
          <w:rFonts w:ascii="Arial" w:hAnsi="Arial" w:cs="Arial"/>
          <w:sz w:val="20"/>
        </w:rPr>
        <w:t xml:space="preserve">schon seit vielen Jahren im Einsatz ist – </w:t>
      </w:r>
      <w:r w:rsidR="00E8718B">
        <w:rPr>
          <w:rFonts w:ascii="Arial" w:hAnsi="Arial" w:cs="Arial"/>
          <w:sz w:val="20"/>
        </w:rPr>
        <w:t xml:space="preserve">können </w:t>
      </w:r>
      <w:r w:rsidR="00FA1C6A">
        <w:rPr>
          <w:rFonts w:ascii="Arial" w:hAnsi="Arial" w:cs="Arial"/>
          <w:sz w:val="20"/>
        </w:rPr>
        <w:t>weiter</w:t>
      </w:r>
      <w:r w:rsidR="00E8718B">
        <w:rPr>
          <w:rFonts w:ascii="Arial" w:hAnsi="Arial" w:cs="Arial"/>
          <w:sz w:val="20"/>
        </w:rPr>
        <w:t>e</w:t>
      </w:r>
      <w:r w:rsidR="00FA1C6A">
        <w:rPr>
          <w:rFonts w:ascii="Arial" w:hAnsi="Arial" w:cs="Arial"/>
          <w:sz w:val="20"/>
        </w:rPr>
        <w:t xml:space="preserve"> Erkenntnisse</w:t>
      </w:r>
      <w:r w:rsidRPr="00F225DD">
        <w:rPr>
          <w:rFonts w:ascii="Arial" w:hAnsi="Arial" w:cs="Arial"/>
          <w:sz w:val="20"/>
        </w:rPr>
        <w:t xml:space="preserve"> gewonnen werden. Normalerweise </w:t>
      </w:r>
      <w:r w:rsidR="00FA1C6A">
        <w:rPr>
          <w:rFonts w:ascii="Arial" w:hAnsi="Arial" w:cs="Arial"/>
          <w:sz w:val="20"/>
        </w:rPr>
        <w:t>erhalten Ärzte</w:t>
      </w:r>
      <w:r w:rsidRPr="00F225DD">
        <w:rPr>
          <w:rFonts w:ascii="Arial" w:hAnsi="Arial" w:cs="Arial"/>
          <w:sz w:val="20"/>
        </w:rPr>
        <w:t xml:space="preserve"> bei dieser Untersuchung </w:t>
      </w:r>
      <w:r w:rsidR="00D461C5">
        <w:rPr>
          <w:rFonts w:ascii="Arial" w:hAnsi="Arial" w:cs="Arial"/>
          <w:sz w:val="20"/>
        </w:rPr>
        <w:t xml:space="preserve">lediglich </w:t>
      </w:r>
      <w:r w:rsidR="00260EE2">
        <w:rPr>
          <w:rFonts w:ascii="Arial" w:hAnsi="Arial" w:cs="Arial"/>
          <w:sz w:val="20"/>
        </w:rPr>
        <w:t>Hinweise</w:t>
      </w:r>
      <w:r w:rsidRPr="00F225DD">
        <w:rPr>
          <w:rFonts w:ascii="Arial" w:hAnsi="Arial" w:cs="Arial"/>
          <w:sz w:val="20"/>
        </w:rPr>
        <w:t xml:space="preserve"> über die Durchblutung des Herzmuskels in den verschiedenen Abschnitten des Herzens. </w:t>
      </w:r>
      <w:r w:rsidR="00F225DD" w:rsidRPr="00F225DD">
        <w:rPr>
          <w:rFonts w:ascii="Arial" w:hAnsi="Arial" w:cs="Arial"/>
          <w:sz w:val="20"/>
        </w:rPr>
        <w:t xml:space="preserve">Durch das Verfahren der Radiomics </w:t>
      </w:r>
      <w:r w:rsidR="00D461C5">
        <w:rPr>
          <w:rFonts w:ascii="Arial" w:hAnsi="Arial" w:cs="Arial"/>
          <w:sz w:val="20"/>
        </w:rPr>
        <w:t>können</w:t>
      </w:r>
      <w:r w:rsidRPr="00F225DD">
        <w:rPr>
          <w:rFonts w:ascii="Arial" w:hAnsi="Arial" w:cs="Arial"/>
          <w:sz w:val="20"/>
        </w:rPr>
        <w:t xml:space="preserve"> mit zusätzlichen Parametern </w:t>
      </w:r>
      <w:r w:rsidR="00F225DD" w:rsidRPr="00F225DD">
        <w:rPr>
          <w:rFonts w:ascii="Arial" w:hAnsi="Arial" w:cs="Arial"/>
          <w:sz w:val="20"/>
        </w:rPr>
        <w:t xml:space="preserve">nun </w:t>
      </w:r>
      <w:r w:rsidRPr="00F225DD">
        <w:rPr>
          <w:rFonts w:ascii="Arial" w:hAnsi="Arial" w:cs="Arial"/>
          <w:sz w:val="20"/>
        </w:rPr>
        <w:t xml:space="preserve">auch Rückschlüsse auf das Ausmaß der Verkalkung von Gefäßen </w:t>
      </w:r>
      <w:r w:rsidR="00D461C5">
        <w:rPr>
          <w:rFonts w:ascii="Arial" w:hAnsi="Arial" w:cs="Arial"/>
          <w:sz w:val="20"/>
        </w:rPr>
        <w:t>gezogen werden</w:t>
      </w:r>
      <w:r w:rsidRPr="00F225DD">
        <w:rPr>
          <w:rFonts w:ascii="Arial" w:hAnsi="Arial" w:cs="Arial"/>
          <w:sz w:val="20"/>
        </w:rPr>
        <w:t xml:space="preserve">. Eine Information, die </w:t>
      </w:r>
      <w:r w:rsidR="00D461C5">
        <w:rPr>
          <w:rFonts w:ascii="Arial" w:hAnsi="Arial" w:cs="Arial"/>
          <w:sz w:val="20"/>
        </w:rPr>
        <w:t>bisher</w:t>
      </w:r>
      <w:r w:rsidRPr="00F225DD">
        <w:rPr>
          <w:rFonts w:ascii="Arial" w:hAnsi="Arial" w:cs="Arial"/>
          <w:sz w:val="20"/>
        </w:rPr>
        <w:t xml:space="preserve"> nur durch eine zusätzliche Untersuchung </w:t>
      </w:r>
      <w:r w:rsidR="00D461C5">
        <w:rPr>
          <w:rFonts w:ascii="Arial" w:hAnsi="Arial" w:cs="Arial"/>
          <w:sz w:val="20"/>
        </w:rPr>
        <w:t>gewonnen werden konnte</w:t>
      </w:r>
      <w:r w:rsidRPr="00F225DD">
        <w:rPr>
          <w:rFonts w:ascii="Arial" w:hAnsi="Arial" w:cs="Arial"/>
          <w:sz w:val="20"/>
        </w:rPr>
        <w:t>.</w:t>
      </w:r>
    </w:p>
    <w:p w14:paraId="7AA174A0" w14:textId="77777777" w:rsidR="00D461C5" w:rsidRPr="009D4ADE" w:rsidRDefault="00E06551" w:rsidP="00D461C5">
      <w:pPr>
        <w:widowControl w:val="0"/>
        <w:autoSpaceDE w:val="0"/>
        <w:autoSpaceDN w:val="0"/>
        <w:adjustRightInd w:val="0"/>
        <w:spacing w:after="60" w:line="260" w:lineRule="atLeast"/>
        <w:ind w:left="-425"/>
        <w:rPr>
          <w:rFonts w:ascii="Arial" w:hAnsi="Arial" w:cs="Arial"/>
          <w:color w:val="FF0000"/>
          <w:sz w:val="20"/>
          <w:szCs w:val="20"/>
        </w:rPr>
      </w:pPr>
      <w:r w:rsidRPr="00E06551">
        <w:rPr>
          <w:rFonts w:ascii="Arial" w:hAnsi="Arial" w:cs="Arial"/>
          <w:color w:val="000000" w:themeColor="text1"/>
          <w:sz w:val="20"/>
          <w:szCs w:val="20"/>
        </w:rPr>
        <w:t>Radiomics</w:t>
      </w:r>
      <w:r w:rsidR="00D95289" w:rsidRPr="00E06551">
        <w:rPr>
          <w:rFonts w:ascii="Arial" w:hAnsi="Arial" w:cs="Arial"/>
          <w:color w:val="000000" w:themeColor="text1"/>
          <w:sz w:val="20"/>
          <w:szCs w:val="20"/>
        </w:rPr>
        <w:t xml:space="preserve"> </w:t>
      </w:r>
      <w:r w:rsidR="00D461C5" w:rsidRPr="008344C3">
        <w:rPr>
          <w:rFonts w:ascii="Arial" w:hAnsi="Arial" w:cs="Arial"/>
          <w:sz w:val="20"/>
          <w:szCs w:val="20"/>
          <w:lang w:bidi="de-DE"/>
        </w:rPr>
        <w:t>bildet</w:t>
      </w:r>
      <w:r w:rsidR="00D461C5" w:rsidRPr="0046243B">
        <w:rPr>
          <w:rFonts w:ascii="Arial" w:hAnsi="Arial" w:cs="Arial"/>
          <w:sz w:val="20"/>
          <w:szCs w:val="20"/>
          <w:lang w:bidi="de-DE"/>
        </w:rPr>
        <w:t xml:space="preserve"> ein Schwerpunktthema auf der </w:t>
      </w:r>
      <w:r w:rsidR="00D461C5">
        <w:rPr>
          <w:rFonts w:ascii="Arial" w:hAnsi="Arial" w:cs="Arial"/>
          <w:sz w:val="20"/>
          <w:szCs w:val="20"/>
        </w:rPr>
        <w:t>57</w:t>
      </w:r>
      <w:r w:rsidR="00D461C5" w:rsidRPr="0046243B">
        <w:rPr>
          <w:rFonts w:ascii="Arial" w:hAnsi="Arial" w:cs="Arial"/>
          <w:sz w:val="20"/>
          <w:szCs w:val="20"/>
        </w:rPr>
        <w:t>. Jahrestagung der Deutschen Gesellschaft für Nuklearmedizin.</w:t>
      </w:r>
      <w:r w:rsidR="00D461C5" w:rsidRPr="0046243B">
        <w:rPr>
          <w:rFonts w:ascii="Arial" w:hAnsi="Arial" w:cs="Arial"/>
          <w:sz w:val="20"/>
          <w:szCs w:val="20"/>
          <w:lang w:bidi="de-DE"/>
        </w:rPr>
        <w:t xml:space="preserve"> Die Tagung findet </w:t>
      </w:r>
      <w:r w:rsidR="00D461C5" w:rsidRPr="0046243B">
        <w:rPr>
          <w:rFonts w:ascii="Arial" w:hAnsi="Arial" w:cs="Arial"/>
          <w:sz w:val="20"/>
          <w:szCs w:val="20"/>
        </w:rPr>
        <w:t xml:space="preserve">vom </w:t>
      </w:r>
      <w:r w:rsidR="00D461C5">
        <w:rPr>
          <w:rFonts w:ascii="Arial" w:hAnsi="Arial" w:cs="Arial"/>
          <w:sz w:val="20"/>
          <w:szCs w:val="20"/>
        </w:rPr>
        <w:t>3. bis 6</w:t>
      </w:r>
      <w:r w:rsidR="00D461C5" w:rsidRPr="0046243B">
        <w:rPr>
          <w:rFonts w:ascii="Arial" w:hAnsi="Arial" w:cs="Arial"/>
          <w:sz w:val="20"/>
          <w:szCs w:val="20"/>
        </w:rPr>
        <w:t xml:space="preserve">. April </w:t>
      </w:r>
      <w:r w:rsidR="00D461C5">
        <w:rPr>
          <w:rFonts w:ascii="Arial" w:hAnsi="Arial" w:cs="Arial"/>
          <w:sz w:val="20"/>
          <w:szCs w:val="20"/>
        </w:rPr>
        <w:t>2019</w:t>
      </w:r>
      <w:r w:rsidR="00D461C5" w:rsidRPr="0046243B">
        <w:rPr>
          <w:rFonts w:ascii="Arial" w:hAnsi="Arial" w:cs="Arial"/>
          <w:sz w:val="20"/>
          <w:szCs w:val="20"/>
        </w:rPr>
        <w:t xml:space="preserve"> in Bremen statt. Die Kombination aus Kongress – für den national und international renommierte Referenten gewonnen werden konnten – und einem interaktiven Fortbildungsprogramm sowie der in Deutschland größten, branchenspezifischen Industrieausstellung bietet eine ideale Plattform für wissenschaftlichen Austausch und Weiterbildung. Dam</w:t>
      </w:r>
      <w:r w:rsidR="00D461C5">
        <w:rPr>
          <w:rFonts w:ascii="Arial" w:hAnsi="Arial" w:cs="Arial"/>
          <w:sz w:val="20"/>
          <w:szCs w:val="20"/>
        </w:rPr>
        <w:t>it zählt die NuklearMedizin 2019</w:t>
      </w:r>
      <w:r w:rsidR="00D461C5" w:rsidRPr="0046243B">
        <w:rPr>
          <w:rFonts w:ascii="Arial" w:hAnsi="Arial" w:cs="Arial"/>
          <w:sz w:val="20"/>
          <w:szCs w:val="20"/>
        </w:rPr>
        <w:t xml:space="preserve"> zu den international bedeutendsten und größten Tagungen für Nuklearmedizin. In diesem Jahr werden rund 2.000 Teilnehmer – </w:t>
      </w:r>
      <w:r w:rsidR="00D461C5">
        <w:rPr>
          <w:rFonts w:ascii="Arial" w:hAnsi="Arial" w:cs="Arial"/>
          <w:sz w:val="20"/>
          <w:szCs w:val="20"/>
        </w:rPr>
        <w:t xml:space="preserve">darunter </w:t>
      </w:r>
      <w:r w:rsidR="00D461C5" w:rsidRPr="0046243B">
        <w:rPr>
          <w:rFonts w:ascii="Arial" w:hAnsi="Arial" w:cs="Arial"/>
          <w:sz w:val="20"/>
          <w:szCs w:val="20"/>
        </w:rPr>
        <w:t>Mediziner, Naturwissenschaftler und medizinisch-technisches Personal – erwartet.</w:t>
      </w:r>
    </w:p>
    <w:p w14:paraId="7CCC5AAA" w14:textId="1F041616" w:rsidR="00D95289" w:rsidRPr="002A3417" w:rsidRDefault="00D461C5" w:rsidP="00D461C5">
      <w:pPr>
        <w:widowControl w:val="0"/>
        <w:autoSpaceDE w:val="0"/>
        <w:autoSpaceDN w:val="0"/>
        <w:adjustRightInd w:val="0"/>
        <w:spacing w:after="60" w:line="260" w:lineRule="atLeast"/>
        <w:ind w:left="-425"/>
        <w:rPr>
          <w:rFonts w:ascii="Arial" w:hAnsi="Arial" w:cs="Arial"/>
          <w:sz w:val="20"/>
          <w:szCs w:val="20"/>
        </w:rPr>
      </w:pPr>
      <w:r w:rsidRPr="0046243B">
        <w:rPr>
          <w:rFonts w:ascii="Arial" w:hAnsi="Arial" w:cs="Arial"/>
          <w:sz w:val="20"/>
          <w:szCs w:val="20"/>
        </w:rPr>
        <w:t>Sämtliche Infor</w:t>
      </w:r>
      <w:r>
        <w:rPr>
          <w:rFonts w:ascii="Arial" w:hAnsi="Arial" w:cs="Arial"/>
          <w:sz w:val="20"/>
          <w:szCs w:val="20"/>
        </w:rPr>
        <w:t>mationen zur NuklearMedizin 2019</w:t>
      </w:r>
      <w:r w:rsidRPr="0046243B">
        <w:rPr>
          <w:rFonts w:ascii="Arial" w:hAnsi="Arial" w:cs="Arial"/>
          <w:sz w:val="20"/>
          <w:szCs w:val="20"/>
        </w:rPr>
        <w:t xml:space="preserve"> finden Sie a</w:t>
      </w:r>
      <w:r>
        <w:rPr>
          <w:rFonts w:ascii="Arial" w:hAnsi="Arial" w:cs="Arial"/>
          <w:sz w:val="20"/>
          <w:szCs w:val="20"/>
        </w:rPr>
        <w:t>uf der Kongresshomepage nukmed19</w:t>
      </w:r>
      <w:r w:rsidRPr="0046243B">
        <w:rPr>
          <w:rFonts w:ascii="Arial" w:hAnsi="Arial" w:cs="Arial"/>
          <w:sz w:val="20"/>
          <w:szCs w:val="20"/>
        </w:rPr>
        <w:t>.nuklearmedizin.de. Dort ist auch die Presseakkreditierung zum Kongress möglich.</w:t>
      </w:r>
    </w:p>
    <w:p w14:paraId="46BF1B1A" w14:textId="77777777" w:rsidR="00D95289" w:rsidRPr="00E37811" w:rsidRDefault="00D95289" w:rsidP="00D95289">
      <w:pPr>
        <w:widowControl w:val="0"/>
        <w:autoSpaceDE w:val="0"/>
        <w:autoSpaceDN w:val="0"/>
        <w:adjustRightInd w:val="0"/>
        <w:spacing w:after="60" w:line="260" w:lineRule="atLeast"/>
        <w:ind w:left="-425"/>
        <w:rPr>
          <w:rFonts w:ascii="Arial" w:hAnsi="Arial"/>
          <w:sz w:val="20"/>
          <w:szCs w:val="19"/>
        </w:rPr>
      </w:pPr>
      <w:r w:rsidRPr="00E37811">
        <w:rPr>
          <w:rFonts w:ascii="Arial" w:hAnsi="Arial"/>
          <w:sz w:val="20"/>
          <w:szCs w:val="19"/>
        </w:rPr>
        <w:t>______________________________________</w:t>
      </w:r>
    </w:p>
    <w:p w14:paraId="2C7F8B4A" w14:textId="77777777" w:rsidR="00D95289" w:rsidRPr="00E37811" w:rsidRDefault="00D95289" w:rsidP="00D95289">
      <w:pPr>
        <w:spacing w:before="120" w:line="260" w:lineRule="atLeast"/>
        <w:ind w:left="-426" w:right="-6"/>
        <w:rPr>
          <w:rFonts w:ascii="Arial" w:hAnsi="Arial"/>
          <w:sz w:val="20"/>
        </w:rPr>
      </w:pPr>
      <w:r w:rsidRPr="00E37811">
        <w:rPr>
          <w:rFonts w:ascii="Arial" w:hAnsi="Arial"/>
          <w:sz w:val="20"/>
        </w:rPr>
        <w:t>Kontakt:</w:t>
      </w:r>
    </w:p>
    <w:p w14:paraId="340F5D5E" w14:textId="77777777" w:rsidR="00D95289" w:rsidRPr="00E37811" w:rsidRDefault="00D95289" w:rsidP="00D95289">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Deutsche Gesellschaft für Nuklearmedizin e.V.</w:t>
      </w:r>
    </w:p>
    <w:p w14:paraId="4C7D9D90" w14:textId="77777777" w:rsidR="00D95289" w:rsidRPr="00E37811" w:rsidRDefault="00D95289" w:rsidP="00D95289">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Pressereferat, Stefanie Neu</w:t>
      </w:r>
    </w:p>
    <w:p w14:paraId="0A1282EB" w14:textId="77777777" w:rsidR="00D95289" w:rsidRPr="00E37811" w:rsidRDefault="00D95289" w:rsidP="00D95289">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Nikolaistraße 29, 37073 Göttingen</w:t>
      </w:r>
    </w:p>
    <w:p w14:paraId="0335308A" w14:textId="77777777" w:rsidR="00D95289" w:rsidRPr="00E37811" w:rsidRDefault="00D95289" w:rsidP="00D95289">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Tel. 0551 / 48857-402, info@nuklearmedizin.de</w:t>
      </w:r>
    </w:p>
    <w:p w14:paraId="4EF93FE7" w14:textId="7AD01C7C" w:rsidR="00B2701A" w:rsidRPr="00D461C5" w:rsidRDefault="00D95289" w:rsidP="00D461C5">
      <w:pPr>
        <w:widowControl w:val="0"/>
        <w:autoSpaceDE w:val="0"/>
        <w:autoSpaceDN w:val="0"/>
        <w:adjustRightInd w:val="0"/>
        <w:spacing w:line="260" w:lineRule="atLeast"/>
        <w:ind w:left="-426" w:right="-6"/>
        <w:rPr>
          <w:rFonts w:ascii="Arial" w:hAnsi="Arial"/>
          <w:sz w:val="20"/>
          <w:szCs w:val="18"/>
        </w:rPr>
      </w:pPr>
      <w:r w:rsidRPr="00E37811">
        <w:rPr>
          <w:rFonts w:ascii="Arial" w:hAnsi="Arial"/>
          <w:sz w:val="20"/>
          <w:szCs w:val="18"/>
        </w:rPr>
        <w:t>www.nuklearmedizin.de</w:t>
      </w:r>
    </w:p>
    <w:sectPr w:rsidR="00B2701A" w:rsidRPr="00D461C5" w:rsidSect="00092556">
      <w:pgSz w:w="11900" w:h="16840"/>
      <w:pgMar w:top="851" w:right="1418" w:bottom="851" w:left="1418" w:header="709" w:footer="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7032E" w16cid:durableId="20423C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heSans B5 Pla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01"/>
    <w:rsid w:val="00003037"/>
    <w:rsid w:val="00006D6B"/>
    <w:rsid w:val="000163E7"/>
    <w:rsid w:val="00031571"/>
    <w:rsid w:val="0003252E"/>
    <w:rsid w:val="00056BDF"/>
    <w:rsid w:val="00057C37"/>
    <w:rsid w:val="00066E82"/>
    <w:rsid w:val="00072C9B"/>
    <w:rsid w:val="00077A64"/>
    <w:rsid w:val="00080799"/>
    <w:rsid w:val="00092556"/>
    <w:rsid w:val="000A227D"/>
    <w:rsid w:val="000A38AC"/>
    <w:rsid w:val="000A51B6"/>
    <w:rsid w:val="000A5B29"/>
    <w:rsid w:val="000B0CAA"/>
    <w:rsid w:val="000B30B8"/>
    <w:rsid w:val="000B5CA7"/>
    <w:rsid w:val="000C0DBD"/>
    <w:rsid w:val="000C6314"/>
    <w:rsid w:val="000E1455"/>
    <w:rsid w:val="000F1757"/>
    <w:rsid w:val="000F6356"/>
    <w:rsid w:val="001018C1"/>
    <w:rsid w:val="00113F42"/>
    <w:rsid w:val="00140353"/>
    <w:rsid w:val="001466B0"/>
    <w:rsid w:val="00151EBA"/>
    <w:rsid w:val="00154E21"/>
    <w:rsid w:val="00155507"/>
    <w:rsid w:val="001562BE"/>
    <w:rsid w:val="00177C69"/>
    <w:rsid w:val="00184B99"/>
    <w:rsid w:val="00187A52"/>
    <w:rsid w:val="00192349"/>
    <w:rsid w:val="00193471"/>
    <w:rsid w:val="00195EB0"/>
    <w:rsid w:val="00196A7D"/>
    <w:rsid w:val="001A4D03"/>
    <w:rsid w:val="001A711F"/>
    <w:rsid w:val="001C3C59"/>
    <w:rsid w:val="001C7C76"/>
    <w:rsid w:val="00206F6C"/>
    <w:rsid w:val="0021186B"/>
    <w:rsid w:val="00211D4F"/>
    <w:rsid w:val="00221148"/>
    <w:rsid w:val="0022192A"/>
    <w:rsid w:val="0022622B"/>
    <w:rsid w:val="00253292"/>
    <w:rsid w:val="00255838"/>
    <w:rsid w:val="00260EE2"/>
    <w:rsid w:val="00261EA9"/>
    <w:rsid w:val="00263E78"/>
    <w:rsid w:val="00270840"/>
    <w:rsid w:val="00274EA9"/>
    <w:rsid w:val="002A3417"/>
    <w:rsid w:val="002C432D"/>
    <w:rsid w:val="002E0E70"/>
    <w:rsid w:val="002E6F1A"/>
    <w:rsid w:val="002F1EB1"/>
    <w:rsid w:val="002F49F6"/>
    <w:rsid w:val="003041FC"/>
    <w:rsid w:val="0031082D"/>
    <w:rsid w:val="003251D8"/>
    <w:rsid w:val="00342960"/>
    <w:rsid w:val="00346CC3"/>
    <w:rsid w:val="00357A93"/>
    <w:rsid w:val="00364171"/>
    <w:rsid w:val="00385E26"/>
    <w:rsid w:val="003B6625"/>
    <w:rsid w:val="003C6521"/>
    <w:rsid w:val="003D0C8A"/>
    <w:rsid w:val="003E1AE0"/>
    <w:rsid w:val="003E2B5C"/>
    <w:rsid w:val="003F753F"/>
    <w:rsid w:val="00405548"/>
    <w:rsid w:val="00413F85"/>
    <w:rsid w:val="00415742"/>
    <w:rsid w:val="00434976"/>
    <w:rsid w:val="00440200"/>
    <w:rsid w:val="00440528"/>
    <w:rsid w:val="00442F01"/>
    <w:rsid w:val="00453927"/>
    <w:rsid w:val="0046243B"/>
    <w:rsid w:val="004756B8"/>
    <w:rsid w:val="004A2DC9"/>
    <w:rsid w:val="004C5758"/>
    <w:rsid w:val="004C6732"/>
    <w:rsid w:val="004C6C29"/>
    <w:rsid w:val="004D4A97"/>
    <w:rsid w:val="004E2916"/>
    <w:rsid w:val="004E71C5"/>
    <w:rsid w:val="004F26EF"/>
    <w:rsid w:val="00502421"/>
    <w:rsid w:val="0050257A"/>
    <w:rsid w:val="00520853"/>
    <w:rsid w:val="00521B01"/>
    <w:rsid w:val="00544F17"/>
    <w:rsid w:val="0055488F"/>
    <w:rsid w:val="00556769"/>
    <w:rsid w:val="005570CB"/>
    <w:rsid w:val="00560CFB"/>
    <w:rsid w:val="00561E1F"/>
    <w:rsid w:val="00562584"/>
    <w:rsid w:val="00565641"/>
    <w:rsid w:val="005673CB"/>
    <w:rsid w:val="00571BDA"/>
    <w:rsid w:val="005757F4"/>
    <w:rsid w:val="005A1C15"/>
    <w:rsid w:val="005A7C38"/>
    <w:rsid w:val="005B5D20"/>
    <w:rsid w:val="005D004E"/>
    <w:rsid w:val="005F6297"/>
    <w:rsid w:val="006001F7"/>
    <w:rsid w:val="0060096C"/>
    <w:rsid w:val="0060113C"/>
    <w:rsid w:val="006274EA"/>
    <w:rsid w:val="00633535"/>
    <w:rsid w:val="00643567"/>
    <w:rsid w:val="00652B84"/>
    <w:rsid w:val="00657ED0"/>
    <w:rsid w:val="00672CA4"/>
    <w:rsid w:val="0068190F"/>
    <w:rsid w:val="00686026"/>
    <w:rsid w:val="006A3638"/>
    <w:rsid w:val="006A42A1"/>
    <w:rsid w:val="006B2B75"/>
    <w:rsid w:val="006D00E9"/>
    <w:rsid w:val="006D04B4"/>
    <w:rsid w:val="006D2BDF"/>
    <w:rsid w:val="006D7B1B"/>
    <w:rsid w:val="006D7F62"/>
    <w:rsid w:val="006E4059"/>
    <w:rsid w:val="006F6370"/>
    <w:rsid w:val="006F74FC"/>
    <w:rsid w:val="007067CE"/>
    <w:rsid w:val="00732A3C"/>
    <w:rsid w:val="007353A0"/>
    <w:rsid w:val="0075250B"/>
    <w:rsid w:val="007526E3"/>
    <w:rsid w:val="007549D4"/>
    <w:rsid w:val="00765190"/>
    <w:rsid w:val="00765205"/>
    <w:rsid w:val="00767B55"/>
    <w:rsid w:val="007737C6"/>
    <w:rsid w:val="00775632"/>
    <w:rsid w:val="007767F8"/>
    <w:rsid w:val="00777D97"/>
    <w:rsid w:val="007863CF"/>
    <w:rsid w:val="007A2B66"/>
    <w:rsid w:val="007A2F7F"/>
    <w:rsid w:val="007A6AC0"/>
    <w:rsid w:val="007B5D21"/>
    <w:rsid w:val="007B67F0"/>
    <w:rsid w:val="007C362B"/>
    <w:rsid w:val="007D5CE9"/>
    <w:rsid w:val="00801A3C"/>
    <w:rsid w:val="008122FF"/>
    <w:rsid w:val="0082276A"/>
    <w:rsid w:val="008320A0"/>
    <w:rsid w:val="008344C3"/>
    <w:rsid w:val="008360F1"/>
    <w:rsid w:val="0083764F"/>
    <w:rsid w:val="00837D64"/>
    <w:rsid w:val="00841586"/>
    <w:rsid w:val="008479C3"/>
    <w:rsid w:val="00861545"/>
    <w:rsid w:val="00862771"/>
    <w:rsid w:val="00866E2C"/>
    <w:rsid w:val="00873E23"/>
    <w:rsid w:val="008804AE"/>
    <w:rsid w:val="00892016"/>
    <w:rsid w:val="00894E4E"/>
    <w:rsid w:val="008B14DF"/>
    <w:rsid w:val="008B1DFB"/>
    <w:rsid w:val="008B476E"/>
    <w:rsid w:val="008C3437"/>
    <w:rsid w:val="008C746F"/>
    <w:rsid w:val="008D06DB"/>
    <w:rsid w:val="008E4DB5"/>
    <w:rsid w:val="00900A78"/>
    <w:rsid w:val="00902D46"/>
    <w:rsid w:val="0090452F"/>
    <w:rsid w:val="009050FB"/>
    <w:rsid w:val="00915052"/>
    <w:rsid w:val="00916900"/>
    <w:rsid w:val="00917C18"/>
    <w:rsid w:val="00930349"/>
    <w:rsid w:val="00936B70"/>
    <w:rsid w:val="0094188B"/>
    <w:rsid w:val="00947117"/>
    <w:rsid w:val="00947638"/>
    <w:rsid w:val="009542F8"/>
    <w:rsid w:val="00961061"/>
    <w:rsid w:val="00982E57"/>
    <w:rsid w:val="00986C9E"/>
    <w:rsid w:val="009C1176"/>
    <w:rsid w:val="009C30D8"/>
    <w:rsid w:val="009C653E"/>
    <w:rsid w:val="009E094F"/>
    <w:rsid w:val="009E0AEE"/>
    <w:rsid w:val="009F315B"/>
    <w:rsid w:val="009F3CCB"/>
    <w:rsid w:val="009F7B94"/>
    <w:rsid w:val="00A16EDF"/>
    <w:rsid w:val="00A42278"/>
    <w:rsid w:val="00A451EA"/>
    <w:rsid w:val="00A46DD4"/>
    <w:rsid w:val="00A52CBC"/>
    <w:rsid w:val="00A54E50"/>
    <w:rsid w:val="00A5558D"/>
    <w:rsid w:val="00A57FBB"/>
    <w:rsid w:val="00A646FD"/>
    <w:rsid w:val="00AC236B"/>
    <w:rsid w:val="00AC45A5"/>
    <w:rsid w:val="00AC544E"/>
    <w:rsid w:val="00B11838"/>
    <w:rsid w:val="00B15BE7"/>
    <w:rsid w:val="00B21C34"/>
    <w:rsid w:val="00B2701A"/>
    <w:rsid w:val="00B276CF"/>
    <w:rsid w:val="00B31492"/>
    <w:rsid w:val="00B40CDD"/>
    <w:rsid w:val="00B462A1"/>
    <w:rsid w:val="00B63206"/>
    <w:rsid w:val="00B6365A"/>
    <w:rsid w:val="00B84492"/>
    <w:rsid w:val="00B86956"/>
    <w:rsid w:val="00B97078"/>
    <w:rsid w:val="00BA049F"/>
    <w:rsid w:val="00BA17D4"/>
    <w:rsid w:val="00BA5707"/>
    <w:rsid w:val="00BA574F"/>
    <w:rsid w:val="00BC6161"/>
    <w:rsid w:val="00BE51DA"/>
    <w:rsid w:val="00BF093E"/>
    <w:rsid w:val="00BF11E1"/>
    <w:rsid w:val="00C0061B"/>
    <w:rsid w:val="00C172A0"/>
    <w:rsid w:val="00C24231"/>
    <w:rsid w:val="00C2617F"/>
    <w:rsid w:val="00C432F3"/>
    <w:rsid w:val="00C4789D"/>
    <w:rsid w:val="00C50E7A"/>
    <w:rsid w:val="00C51F24"/>
    <w:rsid w:val="00C53789"/>
    <w:rsid w:val="00C55C4C"/>
    <w:rsid w:val="00C67BC9"/>
    <w:rsid w:val="00C720E6"/>
    <w:rsid w:val="00C76968"/>
    <w:rsid w:val="00C86B4E"/>
    <w:rsid w:val="00C9283D"/>
    <w:rsid w:val="00C931A6"/>
    <w:rsid w:val="00C96D0B"/>
    <w:rsid w:val="00CC350D"/>
    <w:rsid w:val="00CC587D"/>
    <w:rsid w:val="00CD6B48"/>
    <w:rsid w:val="00CE2AD7"/>
    <w:rsid w:val="00CF01BD"/>
    <w:rsid w:val="00CF4E1F"/>
    <w:rsid w:val="00D03587"/>
    <w:rsid w:val="00D1084E"/>
    <w:rsid w:val="00D216DE"/>
    <w:rsid w:val="00D21CCC"/>
    <w:rsid w:val="00D22193"/>
    <w:rsid w:val="00D228A5"/>
    <w:rsid w:val="00D27A27"/>
    <w:rsid w:val="00D3108D"/>
    <w:rsid w:val="00D42F8F"/>
    <w:rsid w:val="00D461C5"/>
    <w:rsid w:val="00D462CA"/>
    <w:rsid w:val="00D641A7"/>
    <w:rsid w:val="00D66122"/>
    <w:rsid w:val="00D754DC"/>
    <w:rsid w:val="00D9148D"/>
    <w:rsid w:val="00D95289"/>
    <w:rsid w:val="00DA0EAE"/>
    <w:rsid w:val="00DB497B"/>
    <w:rsid w:val="00DC69CD"/>
    <w:rsid w:val="00DE28C5"/>
    <w:rsid w:val="00DF09E7"/>
    <w:rsid w:val="00DF1CCD"/>
    <w:rsid w:val="00E00042"/>
    <w:rsid w:val="00E035E8"/>
    <w:rsid w:val="00E06551"/>
    <w:rsid w:val="00E07934"/>
    <w:rsid w:val="00E129D9"/>
    <w:rsid w:val="00E21AF2"/>
    <w:rsid w:val="00E3135B"/>
    <w:rsid w:val="00E37811"/>
    <w:rsid w:val="00E43727"/>
    <w:rsid w:val="00E56D38"/>
    <w:rsid w:val="00E574DC"/>
    <w:rsid w:val="00E619B7"/>
    <w:rsid w:val="00E63DAD"/>
    <w:rsid w:val="00E70134"/>
    <w:rsid w:val="00E7447A"/>
    <w:rsid w:val="00E761EB"/>
    <w:rsid w:val="00E80A1A"/>
    <w:rsid w:val="00E8718B"/>
    <w:rsid w:val="00EA061A"/>
    <w:rsid w:val="00EB4123"/>
    <w:rsid w:val="00ED1F07"/>
    <w:rsid w:val="00EF7616"/>
    <w:rsid w:val="00F0359D"/>
    <w:rsid w:val="00F1319A"/>
    <w:rsid w:val="00F225DD"/>
    <w:rsid w:val="00F2489E"/>
    <w:rsid w:val="00F30734"/>
    <w:rsid w:val="00F33747"/>
    <w:rsid w:val="00F54793"/>
    <w:rsid w:val="00F563B8"/>
    <w:rsid w:val="00F6618E"/>
    <w:rsid w:val="00F678C4"/>
    <w:rsid w:val="00F93D1A"/>
    <w:rsid w:val="00F9631E"/>
    <w:rsid w:val="00FA1C6A"/>
    <w:rsid w:val="00FA615E"/>
    <w:rsid w:val="00FB1820"/>
    <w:rsid w:val="00FB332C"/>
    <w:rsid w:val="00FB49EA"/>
    <w:rsid w:val="00FB59C4"/>
    <w:rsid w:val="00FC573E"/>
    <w:rsid w:val="00FC5AD8"/>
    <w:rsid w:val="00FD535D"/>
    <w:rsid w:val="00FE2A68"/>
    <w:rsid w:val="00FE5DED"/>
    <w:rsid w:val="00FE7953"/>
    <w:rsid w:val="00FF73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125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1B01"/>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1B01"/>
    <w:pPr>
      <w:tabs>
        <w:tab w:val="center" w:pos="4536"/>
        <w:tab w:val="right" w:pos="9072"/>
      </w:tabs>
    </w:pPr>
  </w:style>
  <w:style w:type="character" w:customStyle="1" w:styleId="KopfzeileZchn">
    <w:name w:val="Kopfzeile Zchn"/>
    <w:basedOn w:val="Absatz-Standardschriftart"/>
    <w:link w:val="Kopfzeile"/>
    <w:rsid w:val="00521B01"/>
    <w:rPr>
      <w:rFonts w:ascii="Times New Roman" w:eastAsia="Times New Roman" w:hAnsi="Times New Roman" w:cs="Times New Roman"/>
    </w:rPr>
  </w:style>
  <w:style w:type="character" w:styleId="Link">
    <w:name w:val="Hyperlink"/>
    <w:basedOn w:val="Absatz-Standardschriftart"/>
    <w:uiPriority w:val="99"/>
    <w:unhideWhenUsed/>
    <w:rsid w:val="008320A0"/>
    <w:rPr>
      <w:color w:val="0000FF" w:themeColor="hyperlink"/>
      <w:u w:val="single"/>
    </w:rPr>
  </w:style>
  <w:style w:type="paragraph" w:styleId="Sprechblasentext">
    <w:name w:val="Balloon Text"/>
    <w:basedOn w:val="Standard"/>
    <w:link w:val="SprechblasentextZchn"/>
    <w:uiPriority w:val="99"/>
    <w:semiHidden/>
    <w:unhideWhenUsed/>
    <w:rsid w:val="003B66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25"/>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3252E"/>
    <w:rPr>
      <w:sz w:val="16"/>
      <w:szCs w:val="16"/>
    </w:rPr>
  </w:style>
  <w:style w:type="paragraph" w:styleId="Kommentartext">
    <w:name w:val="annotation text"/>
    <w:basedOn w:val="Standard"/>
    <w:link w:val="KommentartextZchn"/>
    <w:uiPriority w:val="99"/>
    <w:semiHidden/>
    <w:unhideWhenUsed/>
    <w:rsid w:val="0003252E"/>
    <w:rPr>
      <w:sz w:val="20"/>
      <w:szCs w:val="20"/>
    </w:rPr>
  </w:style>
  <w:style w:type="character" w:customStyle="1" w:styleId="KommentartextZchn">
    <w:name w:val="Kommentartext Zchn"/>
    <w:basedOn w:val="Absatz-Standardschriftart"/>
    <w:link w:val="Kommentartext"/>
    <w:uiPriority w:val="99"/>
    <w:semiHidden/>
    <w:rsid w:val="0003252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03252E"/>
    <w:rPr>
      <w:b/>
      <w:bCs/>
    </w:rPr>
  </w:style>
  <w:style w:type="character" w:customStyle="1" w:styleId="KommentarthemaZchn">
    <w:name w:val="Kommentarthema Zchn"/>
    <w:basedOn w:val="KommentartextZchn"/>
    <w:link w:val="Kommentarthema"/>
    <w:uiPriority w:val="99"/>
    <w:semiHidden/>
    <w:rsid w:val="0003252E"/>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CC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45732">
      <w:bodyDiv w:val="1"/>
      <w:marLeft w:val="0"/>
      <w:marRight w:val="0"/>
      <w:marTop w:val="0"/>
      <w:marBottom w:val="0"/>
      <w:divBdr>
        <w:top w:val="none" w:sz="0" w:space="0" w:color="auto"/>
        <w:left w:val="none" w:sz="0" w:space="0" w:color="auto"/>
        <w:bottom w:val="none" w:sz="0" w:space="0" w:color="auto"/>
        <w:right w:val="none" w:sz="0" w:space="0" w:color="auto"/>
      </w:divBdr>
    </w:div>
    <w:div w:id="720252137">
      <w:bodyDiv w:val="1"/>
      <w:marLeft w:val="0"/>
      <w:marRight w:val="0"/>
      <w:marTop w:val="0"/>
      <w:marBottom w:val="0"/>
      <w:divBdr>
        <w:top w:val="none" w:sz="0" w:space="0" w:color="auto"/>
        <w:left w:val="none" w:sz="0" w:space="0" w:color="auto"/>
        <w:bottom w:val="none" w:sz="0" w:space="0" w:color="auto"/>
        <w:right w:val="none" w:sz="0" w:space="0" w:color="auto"/>
      </w:divBdr>
    </w:div>
    <w:div w:id="1941641451">
      <w:bodyDiv w:val="1"/>
      <w:marLeft w:val="0"/>
      <w:marRight w:val="0"/>
      <w:marTop w:val="0"/>
      <w:marBottom w:val="0"/>
      <w:divBdr>
        <w:top w:val="none" w:sz="0" w:space="0" w:color="auto"/>
        <w:left w:val="none" w:sz="0" w:space="0" w:color="auto"/>
        <w:bottom w:val="none" w:sz="0" w:space="0" w:color="auto"/>
        <w:right w:val="none" w:sz="0" w:space="0" w:color="auto"/>
      </w:divBdr>
    </w:div>
    <w:div w:id="200778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6068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sneu</dc:creator>
  <cp:keywords/>
  <dc:description/>
  <cp:lastModifiedBy>Stefanie Neu</cp:lastModifiedBy>
  <cp:revision>7</cp:revision>
  <cp:lastPrinted>2019-03-26T12:55:00Z</cp:lastPrinted>
  <dcterms:created xsi:type="dcterms:W3CDTF">2019-03-26T11:05:00Z</dcterms:created>
  <dcterms:modified xsi:type="dcterms:W3CDTF">2019-03-26T14:00:00Z</dcterms:modified>
</cp:coreProperties>
</file>