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C7180" w14:textId="59A60505" w:rsidR="00025E7A" w:rsidRDefault="00014A68" w:rsidP="00025E7A">
      <w:pPr>
        <w:pStyle w:val="Kopfzeile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511B7465" wp14:editId="60B5C495">
            <wp:simplePos x="0" y="0"/>
            <wp:positionH relativeFrom="column">
              <wp:posOffset>-962025</wp:posOffset>
            </wp:positionH>
            <wp:positionV relativeFrom="paragraph">
              <wp:posOffset>-536575</wp:posOffset>
            </wp:positionV>
            <wp:extent cx="7654925" cy="10667073"/>
            <wp:effectExtent l="0" t="0" r="0" b="1270"/>
            <wp:wrapNone/>
            <wp:docPr id="1" name="Bild 1" descr="../../../../../../../../Users/fmueller/Desktop/N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fmueller/Desktop/NUK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6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66B1065" w14:textId="77777777" w:rsidR="00B836B1" w:rsidRPr="00495BA9" w:rsidRDefault="00B836B1">
      <w:pPr>
        <w:rPr>
          <w:rFonts w:ascii="TheSans B5 Plain" w:hAnsi="TheSans B5 Plain"/>
          <w:sz w:val="20"/>
        </w:rPr>
      </w:pPr>
    </w:p>
    <w:p w14:paraId="1460C4D1" w14:textId="77777777"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F6B3C66" w14:textId="77777777" w:rsidR="00B836B1" w:rsidRPr="00495BA9" w:rsidRDefault="00B836B1" w:rsidP="00B836B1">
      <w:pPr>
        <w:rPr>
          <w:rFonts w:ascii="TheSans B5 Plain" w:hAnsi="TheSans B5 Plain"/>
          <w:sz w:val="20"/>
        </w:rPr>
      </w:pPr>
    </w:p>
    <w:p w14:paraId="2FF8F0EB" w14:textId="77777777"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18324F8F" w14:textId="77777777" w:rsidR="0082094A" w:rsidRDefault="0082094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7C3F355E" w14:textId="77777777" w:rsidR="00855DCB" w:rsidRPr="00DD0BFF" w:rsidRDefault="00855DCB" w:rsidP="00855DCB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Hintergrundinformation</w:t>
      </w:r>
    </w:p>
    <w:p w14:paraId="1FEF5ABA" w14:textId="77777777" w:rsidR="00855DCB" w:rsidRPr="007A742E" w:rsidRDefault="00855DCB" w:rsidP="00855DCB">
      <w:pPr>
        <w:spacing w:before="120" w:line="360" w:lineRule="auto"/>
        <w:ind w:left="-426" w:right="1695"/>
        <w:jc w:val="both"/>
        <w:rPr>
          <w:rFonts w:ascii="Arial" w:hAnsi="Arial"/>
          <w:b/>
        </w:rPr>
      </w:pPr>
      <w:r w:rsidRPr="007A742E">
        <w:rPr>
          <w:rFonts w:ascii="Arial" w:hAnsi="Arial"/>
          <w:b/>
        </w:rPr>
        <w:t>Die Deutsche Gesellschaft für Nuklearmedizin e.V. (DGN)</w:t>
      </w:r>
    </w:p>
    <w:p w14:paraId="3C78438C" w14:textId="77777777" w:rsidR="00855DCB" w:rsidRPr="007A742E" w:rsidRDefault="00855DCB" w:rsidP="00855DCB">
      <w:pPr>
        <w:spacing w:line="360" w:lineRule="auto"/>
        <w:ind w:left="-426" w:right="1695"/>
        <w:jc w:val="both"/>
        <w:rPr>
          <w:rFonts w:ascii="Arial" w:hAnsi="Arial"/>
          <w:color w:val="000000"/>
          <w:sz w:val="22"/>
        </w:rPr>
      </w:pPr>
    </w:p>
    <w:p w14:paraId="6CC4319E" w14:textId="3AD0914C" w:rsidR="00855DCB" w:rsidRPr="007A742E" w:rsidRDefault="00855DCB" w:rsidP="00855DCB">
      <w:pPr>
        <w:spacing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Die Deutsche Gesellschaft für Nuklearmedizin e.V. (DGN) ist eine wissenschaftliche Fachgesellschaft, die sich zum Ziel gesetzt hat, die Nuklearmedizin in Grundlagen- und Anwendungsforschung auf den Ge</w:t>
      </w:r>
      <w:r w:rsidRPr="007A742E">
        <w:rPr>
          <w:rFonts w:ascii="Arial" w:hAnsi="Arial"/>
          <w:color w:val="000000"/>
          <w:sz w:val="20"/>
        </w:rPr>
        <w:softHyphen/>
        <w:t>bieten Diagnostik, Therapie und Strahlenschutz zu fördern. Dies geschieht auf nationaler und zunehmend auch auf internationaler Ebene durch Fort- und Weiterbildung, Nachwuchsförderung, Qualitäts</w:t>
      </w:r>
      <w:r w:rsidRPr="007A742E">
        <w:rPr>
          <w:rFonts w:ascii="Arial" w:hAnsi="Arial"/>
          <w:color w:val="000000"/>
          <w:sz w:val="20"/>
        </w:rPr>
        <w:softHyphen/>
        <w:t>sicherung, Normungstätigkeit, Öffentlichkeitsarbeit sowie durch eine Jahrestagung.</w:t>
      </w:r>
    </w:p>
    <w:p w14:paraId="3DB0597C" w14:textId="0C9E5BE0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7A742E">
        <w:rPr>
          <w:rFonts w:ascii="Arial" w:hAnsi="Arial"/>
          <w:color w:val="000000"/>
          <w:sz w:val="20"/>
        </w:rPr>
        <w:t>Der DGN, die ihren Sitz in Göttingen hat, gehören etwa 1</w:t>
      </w:r>
      <w:r w:rsidR="00463157">
        <w:rPr>
          <w:rFonts w:ascii="Arial" w:hAnsi="Arial"/>
          <w:color w:val="000000"/>
          <w:sz w:val="20"/>
        </w:rPr>
        <w:t>.</w:t>
      </w:r>
      <w:r w:rsidRPr="007A742E">
        <w:rPr>
          <w:rFonts w:ascii="Arial" w:hAnsi="Arial"/>
          <w:color w:val="000000"/>
          <w:sz w:val="20"/>
        </w:rPr>
        <w:t>500 Mitglieder an, darunter neben Fachärzten für Nuklearmedizin und Medizinern anderer Disziplinen auch Ingenieur- und Naturwissenschaftler.</w:t>
      </w:r>
    </w:p>
    <w:p w14:paraId="3165B0DB" w14:textId="3D9C9A34" w:rsidR="00855DCB" w:rsidRPr="00A469B6" w:rsidRDefault="00855DCB" w:rsidP="00855DCB">
      <w:pPr>
        <w:spacing w:before="120" w:line="260" w:lineRule="atLeast"/>
        <w:ind w:left="-426" w:right="-6"/>
        <w:rPr>
          <w:rFonts w:ascii="Arial" w:hAnsi="Arial" w:cs="Arial"/>
          <w:sz w:val="20"/>
          <w:szCs w:val="20"/>
        </w:rPr>
      </w:pPr>
      <w:r w:rsidRPr="007A742E">
        <w:rPr>
          <w:rFonts w:ascii="Arial" w:hAnsi="Arial"/>
          <w:sz w:val="20"/>
        </w:rPr>
        <w:t xml:space="preserve">Präsident der DGN </w:t>
      </w:r>
      <w:r w:rsidRPr="00A469B6">
        <w:rPr>
          <w:rFonts w:ascii="Arial" w:hAnsi="Arial" w:cs="Arial"/>
          <w:sz w:val="20"/>
          <w:szCs w:val="20"/>
        </w:rPr>
        <w:t xml:space="preserve">ist Professor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 xml:space="preserve">Dr.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Bernd Joachim Krause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Pr="00A469B6">
        <w:rPr>
          <w:rFonts w:ascii="Arial" w:hAnsi="Arial" w:cs="Arial"/>
          <w:color w:val="000000"/>
          <w:sz w:val="20"/>
          <w:szCs w:val="20"/>
          <w:lang w:bidi="de-DE"/>
        </w:rPr>
        <w:t>Klinik und Poliklinik für Nuklearmedizin</w:t>
      </w:r>
      <w:r w:rsidRPr="00A469B6">
        <w:rPr>
          <w:rFonts w:ascii="Arial" w:hAnsi="Arial" w:cs="Arial"/>
          <w:sz w:val="20"/>
          <w:szCs w:val="20"/>
        </w:rPr>
        <w:t xml:space="preserve">, </w:t>
      </w:r>
      <w:r w:rsidR="00A469B6" w:rsidRPr="00A469B6">
        <w:rPr>
          <w:rFonts w:ascii="Arial" w:hAnsi="Arial" w:cs="Arial"/>
          <w:color w:val="000000"/>
          <w:sz w:val="20"/>
          <w:szCs w:val="20"/>
        </w:rPr>
        <w:t>Universitätsklinikum Rostock</w:t>
      </w:r>
      <w:r w:rsidRPr="00A469B6">
        <w:rPr>
          <w:rFonts w:ascii="Arial" w:hAnsi="Arial" w:cs="Arial"/>
          <w:sz w:val="20"/>
          <w:szCs w:val="20"/>
        </w:rPr>
        <w:t xml:space="preserve">. </w:t>
      </w:r>
    </w:p>
    <w:p w14:paraId="253E8DFD" w14:textId="77777777" w:rsidR="00855DCB" w:rsidRPr="007A742E" w:rsidRDefault="00855DCB" w:rsidP="00855DCB">
      <w:pPr>
        <w:spacing w:before="120" w:line="260" w:lineRule="atLeast"/>
        <w:ind w:left="-426" w:right="-6"/>
        <w:rPr>
          <w:rFonts w:ascii="Arial" w:hAnsi="Arial"/>
          <w:color w:val="000000"/>
          <w:sz w:val="20"/>
        </w:rPr>
      </w:pPr>
      <w:r w:rsidRPr="007A742E">
        <w:rPr>
          <w:rFonts w:ascii="Arial" w:hAnsi="Arial"/>
          <w:sz w:val="20"/>
        </w:rPr>
        <w:t xml:space="preserve">Verbandsorgan ist die gemeinsam mit der Österreichischen und Schweizerischen Gesellschaft für Nuklearmedizin herausgegebene Zeitschrift „Nuklearmedizin“, die </w:t>
      </w:r>
      <w:r w:rsidRPr="007A742E">
        <w:rPr>
          <w:rFonts w:ascii="Arial" w:hAnsi="Arial"/>
          <w:color w:val="000000"/>
          <w:sz w:val="20"/>
        </w:rPr>
        <w:t>in deutscher oder englischer Sprache wissenschaftliche Fachbeiträge über neue Diagnose- und Therapieformen in der Nuklearmedizin und im Strahlenschutz publiziert.</w:t>
      </w:r>
    </w:p>
    <w:p w14:paraId="6BD9E0E0" w14:textId="77777777" w:rsidR="00855DCB" w:rsidRPr="007A742E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2094D389" w14:textId="77777777" w:rsidR="00855DCB" w:rsidRPr="00A02D16" w:rsidRDefault="00855DCB" w:rsidP="00855DCB">
      <w:pPr>
        <w:spacing w:line="260" w:lineRule="atLeast"/>
        <w:ind w:left="-426" w:right="-6"/>
        <w:jc w:val="both"/>
        <w:rPr>
          <w:rFonts w:ascii="Arial" w:hAnsi="Arial"/>
          <w:sz w:val="20"/>
          <w:szCs w:val="19"/>
        </w:rPr>
      </w:pPr>
    </w:p>
    <w:p w14:paraId="0883E073" w14:textId="77777777" w:rsidR="00855DCB" w:rsidRPr="002933A7" w:rsidRDefault="00855DCB" w:rsidP="00855DCB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2933A7">
        <w:rPr>
          <w:rFonts w:ascii="Arial" w:hAnsi="Arial"/>
          <w:sz w:val="20"/>
          <w:szCs w:val="19"/>
        </w:rPr>
        <w:t>______________________________________</w:t>
      </w:r>
    </w:p>
    <w:p w14:paraId="46465FAA" w14:textId="77777777" w:rsidR="00855DCB" w:rsidRPr="002933A7" w:rsidRDefault="00855DCB" w:rsidP="00855DCB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2933A7">
        <w:rPr>
          <w:rFonts w:ascii="Arial" w:hAnsi="Arial"/>
          <w:sz w:val="20"/>
        </w:rPr>
        <w:t>Kontakt:</w:t>
      </w:r>
    </w:p>
    <w:p w14:paraId="14D0C5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Deutsche Gesellschaft für Nuklearmedizin e.V.</w:t>
      </w:r>
    </w:p>
    <w:p w14:paraId="284759F7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Pressereferat, Stefanie Neu</w:t>
      </w:r>
    </w:p>
    <w:p w14:paraId="54532C46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Nikolaistraße 29, D-37073 Göttingen</w:t>
      </w:r>
    </w:p>
    <w:p w14:paraId="15D66794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2933A7">
        <w:rPr>
          <w:rFonts w:ascii="Arial" w:hAnsi="Arial"/>
          <w:sz w:val="20"/>
          <w:szCs w:val="18"/>
        </w:rPr>
        <w:t>Tel. 0551.48857-402, info@nuklearmedizin.de</w:t>
      </w:r>
    </w:p>
    <w:p w14:paraId="5D504CB1" w14:textId="77777777" w:rsidR="00855DCB" w:rsidRPr="002933A7" w:rsidRDefault="00855DCB" w:rsidP="00855DCB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7708A8">
        <w:rPr>
          <w:rFonts w:ascii="Arial" w:hAnsi="Arial"/>
          <w:sz w:val="20"/>
          <w:szCs w:val="18"/>
        </w:rPr>
        <w:t>www.nuklearmedizin.de</w:t>
      </w:r>
    </w:p>
    <w:p w14:paraId="6C9AF76B" w14:textId="38EC181E" w:rsidR="00834AD2" w:rsidRPr="002506CC" w:rsidRDefault="00834AD2" w:rsidP="00834AD2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</w:p>
    <w:sectPr w:rsidR="00834AD2" w:rsidRPr="002506CC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7A8D1" w14:textId="77777777" w:rsidR="00AD38F4" w:rsidRDefault="00AD38F4">
      <w:r>
        <w:separator/>
      </w:r>
    </w:p>
  </w:endnote>
  <w:endnote w:type="continuationSeparator" w:id="0">
    <w:p w14:paraId="33757090" w14:textId="77777777" w:rsidR="00AD38F4" w:rsidRDefault="00A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heSans B5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27356" w14:textId="77777777" w:rsidR="00AD38F4" w:rsidRDefault="00AD38F4">
      <w:r>
        <w:separator/>
      </w:r>
    </w:p>
  </w:footnote>
  <w:footnote w:type="continuationSeparator" w:id="0">
    <w:p w14:paraId="152CF386" w14:textId="77777777" w:rsidR="00AD38F4" w:rsidRDefault="00AD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7812"/>
    <w:rsid w:val="00011A0D"/>
    <w:rsid w:val="0001308D"/>
    <w:rsid w:val="00014A68"/>
    <w:rsid w:val="0002315E"/>
    <w:rsid w:val="00025E7A"/>
    <w:rsid w:val="00031F7D"/>
    <w:rsid w:val="000533D1"/>
    <w:rsid w:val="00060542"/>
    <w:rsid w:val="00064FAA"/>
    <w:rsid w:val="000745E9"/>
    <w:rsid w:val="000763B5"/>
    <w:rsid w:val="000A0656"/>
    <w:rsid w:val="000A4A44"/>
    <w:rsid w:val="000A60D3"/>
    <w:rsid w:val="000B4EC9"/>
    <w:rsid w:val="000E7B5C"/>
    <w:rsid w:val="000F26E8"/>
    <w:rsid w:val="000F50E0"/>
    <w:rsid w:val="00101C9D"/>
    <w:rsid w:val="001145DF"/>
    <w:rsid w:val="00127224"/>
    <w:rsid w:val="00196712"/>
    <w:rsid w:val="001E310E"/>
    <w:rsid w:val="001E7139"/>
    <w:rsid w:val="00206219"/>
    <w:rsid w:val="00221AA9"/>
    <w:rsid w:val="00242D83"/>
    <w:rsid w:val="002506CC"/>
    <w:rsid w:val="002761DE"/>
    <w:rsid w:val="002801F0"/>
    <w:rsid w:val="00285314"/>
    <w:rsid w:val="002A3BA5"/>
    <w:rsid w:val="002B23F7"/>
    <w:rsid w:val="002D426A"/>
    <w:rsid w:val="00311F37"/>
    <w:rsid w:val="00312AF4"/>
    <w:rsid w:val="0033091A"/>
    <w:rsid w:val="00333C2F"/>
    <w:rsid w:val="003476C7"/>
    <w:rsid w:val="00352779"/>
    <w:rsid w:val="00374794"/>
    <w:rsid w:val="003944B5"/>
    <w:rsid w:val="003C3A9A"/>
    <w:rsid w:val="003D2787"/>
    <w:rsid w:val="003E26EA"/>
    <w:rsid w:val="003F3B6C"/>
    <w:rsid w:val="003F5DFA"/>
    <w:rsid w:val="00400927"/>
    <w:rsid w:val="0045024D"/>
    <w:rsid w:val="00453664"/>
    <w:rsid w:val="00463157"/>
    <w:rsid w:val="004647DD"/>
    <w:rsid w:val="00487779"/>
    <w:rsid w:val="004A60F1"/>
    <w:rsid w:val="004B6510"/>
    <w:rsid w:val="004D0540"/>
    <w:rsid w:val="004F5D88"/>
    <w:rsid w:val="00500AD7"/>
    <w:rsid w:val="00520A14"/>
    <w:rsid w:val="00534693"/>
    <w:rsid w:val="00541C44"/>
    <w:rsid w:val="00563C21"/>
    <w:rsid w:val="0057315A"/>
    <w:rsid w:val="00576985"/>
    <w:rsid w:val="00577149"/>
    <w:rsid w:val="00577200"/>
    <w:rsid w:val="00580849"/>
    <w:rsid w:val="005964B3"/>
    <w:rsid w:val="005A7EDC"/>
    <w:rsid w:val="005B5CF9"/>
    <w:rsid w:val="005D4EF1"/>
    <w:rsid w:val="005E03D6"/>
    <w:rsid w:val="006047D9"/>
    <w:rsid w:val="00605B64"/>
    <w:rsid w:val="006136FA"/>
    <w:rsid w:val="00645B6A"/>
    <w:rsid w:val="00652A46"/>
    <w:rsid w:val="00686BE7"/>
    <w:rsid w:val="006A1D7B"/>
    <w:rsid w:val="006A7C11"/>
    <w:rsid w:val="006C21C8"/>
    <w:rsid w:val="006E1DF7"/>
    <w:rsid w:val="0070123E"/>
    <w:rsid w:val="007012E0"/>
    <w:rsid w:val="0073193E"/>
    <w:rsid w:val="0076288F"/>
    <w:rsid w:val="0078728B"/>
    <w:rsid w:val="00787D1A"/>
    <w:rsid w:val="00787FC4"/>
    <w:rsid w:val="0079051D"/>
    <w:rsid w:val="007922A8"/>
    <w:rsid w:val="007936CA"/>
    <w:rsid w:val="007A309A"/>
    <w:rsid w:val="007A6772"/>
    <w:rsid w:val="007C12B5"/>
    <w:rsid w:val="007E1B37"/>
    <w:rsid w:val="00801B76"/>
    <w:rsid w:val="0080758E"/>
    <w:rsid w:val="0082094A"/>
    <w:rsid w:val="0082418E"/>
    <w:rsid w:val="008305FD"/>
    <w:rsid w:val="00834AD2"/>
    <w:rsid w:val="00837B2C"/>
    <w:rsid w:val="00846F75"/>
    <w:rsid w:val="00855DCB"/>
    <w:rsid w:val="00877265"/>
    <w:rsid w:val="008A795D"/>
    <w:rsid w:val="008B5DBF"/>
    <w:rsid w:val="008D7FA5"/>
    <w:rsid w:val="008F2D18"/>
    <w:rsid w:val="00915393"/>
    <w:rsid w:val="00940C1C"/>
    <w:rsid w:val="009541CC"/>
    <w:rsid w:val="00965602"/>
    <w:rsid w:val="009719FB"/>
    <w:rsid w:val="009B3791"/>
    <w:rsid w:val="009C3114"/>
    <w:rsid w:val="00A03824"/>
    <w:rsid w:val="00A0447E"/>
    <w:rsid w:val="00A335D2"/>
    <w:rsid w:val="00A44E9C"/>
    <w:rsid w:val="00A450B6"/>
    <w:rsid w:val="00A469B6"/>
    <w:rsid w:val="00A64BF5"/>
    <w:rsid w:val="00A778DF"/>
    <w:rsid w:val="00A85827"/>
    <w:rsid w:val="00A87620"/>
    <w:rsid w:val="00A87F2B"/>
    <w:rsid w:val="00A95EF1"/>
    <w:rsid w:val="00AD38F4"/>
    <w:rsid w:val="00AE5A7A"/>
    <w:rsid w:val="00AE663C"/>
    <w:rsid w:val="00AF222B"/>
    <w:rsid w:val="00B03CAB"/>
    <w:rsid w:val="00B329A0"/>
    <w:rsid w:val="00B37665"/>
    <w:rsid w:val="00B401D4"/>
    <w:rsid w:val="00B52B61"/>
    <w:rsid w:val="00B630E5"/>
    <w:rsid w:val="00B7174B"/>
    <w:rsid w:val="00B82BF8"/>
    <w:rsid w:val="00B82D9C"/>
    <w:rsid w:val="00B836B1"/>
    <w:rsid w:val="00B92CC8"/>
    <w:rsid w:val="00BA2636"/>
    <w:rsid w:val="00BA5656"/>
    <w:rsid w:val="00BB5219"/>
    <w:rsid w:val="00BC26EB"/>
    <w:rsid w:val="00BD2B55"/>
    <w:rsid w:val="00C36F03"/>
    <w:rsid w:val="00C47A44"/>
    <w:rsid w:val="00C57458"/>
    <w:rsid w:val="00C63229"/>
    <w:rsid w:val="00C97221"/>
    <w:rsid w:val="00CA143F"/>
    <w:rsid w:val="00CC7AEE"/>
    <w:rsid w:val="00CD04E9"/>
    <w:rsid w:val="00CD40ED"/>
    <w:rsid w:val="00CE0F5C"/>
    <w:rsid w:val="00D01182"/>
    <w:rsid w:val="00D10DAA"/>
    <w:rsid w:val="00D200B3"/>
    <w:rsid w:val="00D41CF6"/>
    <w:rsid w:val="00D62333"/>
    <w:rsid w:val="00D6513D"/>
    <w:rsid w:val="00DA4DFB"/>
    <w:rsid w:val="00DA527B"/>
    <w:rsid w:val="00DA7826"/>
    <w:rsid w:val="00DB07F0"/>
    <w:rsid w:val="00DE725C"/>
    <w:rsid w:val="00E37B9E"/>
    <w:rsid w:val="00E43978"/>
    <w:rsid w:val="00E716ED"/>
    <w:rsid w:val="00EC6649"/>
    <w:rsid w:val="00ED7923"/>
    <w:rsid w:val="00F053CF"/>
    <w:rsid w:val="00F05A3B"/>
    <w:rsid w:val="00F309D1"/>
    <w:rsid w:val="00F30E88"/>
    <w:rsid w:val="00F36DA1"/>
    <w:rsid w:val="00F6328E"/>
    <w:rsid w:val="00F81A99"/>
    <w:rsid w:val="00F90E58"/>
    <w:rsid w:val="00F93DD4"/>
    <w:rsid w:val="00FC6B21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4FFA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chn">
    <w:name w:val="Überschrift 2 Zch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chn">
    <w:name w:val="Überschrift 1 Zch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1441</CharactersWithSpaces>
  <SharedDoc>false</SharedDoc>
  <HLinks>
    <vt:vector size="6" baseType="variant">
      <vt:variant>
        <vt:i4>196608</vt:i4>
      </vt:variant>
      <vt:variant>
        <vt:i4>-1</vt:i4>
      </vt:variant>
      <vt:variant>
        <vt:i4>1035</vt:i4>
      </vt:variant>
      <vt:variant>
        <vt:i4>1</vt:i4>
      </vt:variant>
      <vt:variant>
        <vt:lpwstr>Nuk15_Briefbogen_final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Stefanie Neu</cp:lastModifiedBy>
  <cp:revision>5</cp:revision>
  <cp:lastPrinted>2018-04-11T17:01:00Z</cp:lastPrinted>
  <dcterms:created xsi:type="dcterms:W3CDTF">2018-04-11T16:56:00Z</dcterms:created>
  <dcterms:modified xsi:type="dcterms:W3CDTF">2019-03-25T19:55:00Z</dcterms:modified>
</cp:coreProperties>
</file>