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EFD60" w14:textId="5F6A9563" w:rsidR="00521B01" w:rsidRDefault="004322BC" w:rsidP="00521B01">
      <w:pPr>
        <w:pStyle w:val="Kopfzeile"/>
      </w:pPr>
      <w:r>
        <w:rPr>
          <w:noProof/>
        </w:rPr>
        <w:drawing>
          <wp:anchor distT="0" distB="0" distL="114300" distR="114300" simplePos="0" relativeHeight="251658240" behindDoc="1" locked="0" layoutInCell="1" allowOverlap="1" wp14:anchorId="0007DDF1" wp14:editId="426B5495">
            <wp:simplePos x="0" y="0"/>
            <wp:positionH relativeFrom="column">
              <wp:posOffset>-882323</wp:posOffset>
            </wp:positionH>
            <wp:positionV relativeFrom="paragraph">
              <wp:posOffset>-591025</wp:posOffset>
            </wp:positionV>
            <wp:extent cx="7577438" cy="1072404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k20_Briefbogen_200602_Digital.pdf"/>
                    <pic:cNvPicPr/>
                  </pic:nvPicPr>
                  <pic:blipFill>
                    <a:blip r:embed="rId4"/>
                    <a:stretch>
                      <a:fillRect/>
                    </a:stretch>
                  </pic:blipFill>
                  <pic:spPr>
                    <a:xfrm>
                      <a:off x="0" y="0"/>
                      <a:ext cx="7595028" cy="10748936"/>
                    </a:xfrm>
                    <a:prstGeom prst="rect">
                      <a:avLst/>
                    </a:prstGeom>
                  </pic:spPr>
                </pic:pic>
              </a:graphicData>
            </a:graphic>
            <wp14:sizeRelH relativeFrom="margin">
              <wp14:pctWidth>0</wp14:pctWidth>
            </wp14:sizeRelH>
            <wp14:sizeRelV relativeFrom="margin">
              <wp14:pctHeight>0</wp14:pctHeight>
            </wp14:sizeRelV>
          </wp:anchor>
        </w:drawing>
      </w:r>
    </w:p>
    <w:p w14:paraId="0C1B43C4" w14:textId="589ECEA6" w:rsidR="00521B01" w:rsidRPr="00495BA9" w:rsidRDefault="00521B01" w:rsidP="00521B01">
      <w:pPr>
        <w:rPr>
          <w:rFonts w:ascii="TheSans B5 Plain" w:hAnsi="TheSans B5 Plain"/>
          <w:sz w:val="20"/>
        </w:rPr>
      </w:pPr>
    </w:p>
    <w:p w14:paraId="0D035B4C" w14:textId="77777777" w:rsidR="00521B01" w:rsidRPr="00495BA9" w:rsidRDefault="00521B01" w:rsidP="00521B01">
      <w:pPr>
        <w:tabs>
          <w:tab w:val="left" w:pos="8267"/>
        </w:tabs>
        <w:rPr>
          <w:rFonts w:ascii="TheSans B5 Plain" w:hAnsi="TheSans B5 Plain"/>
          <w:sz w:val="20"/>
        </w:rPr>
      </w:pPr>
    </w:p>
    <w:p w14:paraId="54D222B6" w14:textId="77777777" w:rsidR="00521B01" w:rsidRPr="00495BA9" w:rsidRDefault="00521B01" w:rsidP="00521B01">
      <w:pPr>
        <w:rPr>
          <w:rFonts w:ascii="TheSans B5 Plain" w:hAnsi="TheSans B5 Plain"/>
          <w:sz w:val="20"/>
        </w:rPr>
      </w:pPr>
    </w:p>
    <w:p w14:paraId="5B5BEA59" w14:textId="77777777" w:rsidR="001A711F" w:rsidRDefault="001A711F" w:rsidP="00521B01">
      <w:pPr>
        <w:spacing w:before="120"/>
        <w:ind w:left="-426" w:right="1128"/>
        <w:jc w:val="both"/>
        <w:rPr>
          <w:rFonts w:ascii="Arial" w:hAnsi="Arial"/>
          <w:b/>
          <w:smallCaps/>
          <w:color w:val="808080"/>
          <w:sz w:val="32"/>
        </w:rPr>
      </w:pPr>
    </w:p>
    <w:p w14:paraId="0AFC1512" w14:textId="77777777" w:rsidR="00521B01" w:rsidRPr="00DD0BFF" w:rsidRDefault="00521B01" w:rsidP="00521B01">
      <w:pPr>
        <w:spacing w:before="120"/>
        <w:ind w:left="-426" w:right="1128"/>
        <w:jc w:val="both"/>
        <w:rPr>
          <w:rFonts w:ascii="Arial" w:hAnsi="Arial"/>
          <w:b/>
          <w:smallCaps/>
          <w:color w:val="808080"/>
          <w:sz w:val="32"/>
        </w:rPr>
      </w:pPr>
      <w:r w:rsidRPr="00DD0BFF">
        <w:rPr>
          <w:rFonts w:ascii="Arial" w:hAnsi="Arial"/>
          <w:b/>
          <w:smallCaps/>
          <w:color w:val="808080"/>
          <w:sz w:val="32"/>
        </w:rPr>
        <w:t>Pressemitteilung</w:t>
      </w:r>
    </w:p>
    <w:p w14:paraId="03C110E9" w14:textId="7E5152DD" w:rsidR="00521B01" w:rsidRPr="00E37811" w:rsidRDefault="00521B01" w:rsidP="00521B01">
      <w:pPr>
        <w:ind w:left="-425" w:right="1128"/>
        <w:rPr>
          <w:rFonts w:ascii="Arial" w:hAnsi="Arial"/>
          <w:b/>
        </w:rPr>
      </w:pPr>
      <w:r w:rsidRPr="00E37811">
        <w:rPr>
          <w:rFonts w:ascii="Arial" w:hAnsi="Arial"/>
          <w:b/>
        </w:rPr>
        <w:t>Größte nationa</w:t>
      </w:r>
      <w:r w:rsidR="00CA0CAE">
        <w:rPr>
          <w:rFonts w:ascii="Arial" w:hAnsi="Arial"/>
          <w:b/>
        </w:rPr>
        <w:t>le Tagung für Nuklearmedizin</w:t>
      </w:r>
    </w:p>
    <w:p w14:paraId="20B2650E" w14:textId="77777777" w:rsidR="00521B01" w:rsidRPr="004A0D74" w:rsidRDefault="00521B01" w:rsidP="00521B01">
      <w:pPr>
        <w:spacing w:line="260" w:lineRule="atLeast"/>
        <w:ind w:left="-426" w:right="-6"/>
        <w:jc w:val="both"/>
        <w:rPr>
          <w:rFonts w:ascii="Arial" w:hAnsi="Arial"/>
          <w:color w:val="000000" w:themeColor="text1"/>
          <w:sz w:val="22"/>
        </w:rPr>
      </w:pPr>
    </w:p>
    <w:p w14:paraId="5D144F39" w14:textId="59B05B40" w:rsidR="00E77CA0" w:rsidRPr="003F07E2" w:rsidRDefault="00521B01" w:rsidP="003F07E2">
      <w:pPr>
        <w:widowControl w:val="0"/>
        <w:autoSpaceDE w:val="0"/>
        <w:autoSpaceDN w:val="0"/>
        <w:adjustRightInd w:val="0"/>
        <w:spacing w:after="60" w:line="260" w:lineRule="atLeast"/>
        <w:ind w:left="-425"/>
        <w:rPr>
          <w:rFonts w:ascii="Arial" w:hAnsi="Arial"/>
          <w:i/>
          <w:color w:val="000000" w:themeColor="text1"/>
          <w:sz w:val="20"/>
        </w:rPr>
      </w:pPr>
      <w:r w:rsidRPr="00E77CA0">
        <w:rPr>
          <w:rFonts w:ascii="Arial" w:hAnsi="Arial" w:cs="Arial"/>
          <w:i/>
          <w:color w:val="000000" w:themeColor="text1"/>
          <w:sz w:val="20"/>
        </w:rPr>
        <w:t>(</w:t>
      </w:r>
      <w:r w:rsidR="004A0D74" w:rsidRPr="00E77CA0">
        <w:rPr>
          <w:rFonts w:ascii="Arial" w:hAnsi="Arial" w:cs="Arial"/>
          <w:i/>
          <w:color w:val="000000" w:themeColor="text1"/>
          <w:sz w:val="20"/>
        </w:rPr>
        <w:t>Göttingen</w:t>
      </w:r>
      <w:r w:rsidRPr="00E77CA0">
        <w:rPr>
          <w:rFonts w:ascii="Arial" w:hAnsi="Arial" w:cs="Arial"/>
          <w:i/>
          <w:color w:val="000000" w:themeColor="text1"/>
          <w:sz w:val="20"/>
        </w:rPr>
        <w:t>,</w:t>
      </w:r>
      <w:r w:rsidR="00AF7774" w:rsidRPr="00E77CA0">
        <w:rPr>
          <w:rFonts w:ascii="Arial" w:hAnsi="Arial" w:cs="Arial"/>
          <w:i/>
          <w:color w:val="000000" w:themeColor="text1"/>
          <w:sz w:val="20"/>
        </w:rPr>
        <w:t xml:space="preserve"> </w:t>
      </w:r>
      <w:r w:rsidR="00D15A9D">
        <w:rPr>
          <w:rFonts w:ascii="Arial" w:hAnsi="Arial" w:cs="Arial"/>
          <w:i/>
          <w:color w:val="000000" w:themeColor="text1"/>
          <w:sz w:val="20"/>
        </w:rPr>
        <w:t>7</w:t>
      </w:r>
      <w:r w:rsidR="00892016" w:rsidRPr="00E77CA0">
        <w:rPr>
          <w:rFonts w:ascii="Arial" w:hAnsi="Arial" w:cs="Arial"/>
          <w:i/>
          <w:color w:val="000000" w:themeColor="text1"/>
          <w:sz w:val="20"/>
        </w:rPr>
        <w:t xml:space="preserve">. </w:t>
      </w:r>
      <w:r w:rsidR="004A0D74" w:rsidRPr="00E77CA0">
        <w:rPr>
          <w:rFonts w:ascii="Arial" w:hAnsi="Arial" w:cs="Arial"/>
          <w:i/>
          <w:color w:val="000000" w:themeColor="text1"/>
          <w:sz w:val="20"/>
        </w:rPr>
        <w:t>Juli</w:t>
      </w:r>
      <w:r w:rsidR="00E37811" w:rsidRPr="00E77CA0">
        <w:rPr>
          <w:rFonts w:ascii="Arial" w:hAnsi="Arial" w:cs="Arial"/>
          <w:i/>
          <w:color w:val="000000" w:themeColor="text1"/>
          <w:sz w:val="20"/>
        </w:rPr>
        <w:t xml:space="preserve"> 20</w:t>
      </w:r>
      <w:r w:rsidR="004A0D74" w:rsidRPr="00E77CA0">
        <w:rPr>
          <w:rFonts w:ascii="Arial" w:hAnsi="Arial" w:cs="Arial"/>
          <w:i/>
          <w:color w:val="000000" w:themeColor="text1"/>
          <w:sz w:val="20"/>
        </w:rPr>
        <w:t>20</w:t>
      </w:r>
      <w:r w:rsidRPr="00E77CA0">
        <w:rPr>
          <w:rFonts w:ascii="Arial" w:hAnsi="Arial" w:cs="Arial"/>
          <w:i/>
          <w:color w:val="000000" w:themeColor="text1"/>
          <w:sz w:val="20"/>
        </w:rPr>
        <w:t>)</w:t>
      </w:r>
      <w:r w:rsidRPr="00E77CA0">
        <w:rPr>
          <w:rFonts w:ascii="Arial" w:hAnsi="Arial" w:cs="Arial"/>
          <w:color w:val="000000" w:themeColor="text1"/>
          <w:sz w:val="20"/>
        </w:rPr>
        <w:t xml:space="preserve"> </w:t>
      </w:r>
      <w:r w:rsidR="00E37811" w:rsidRPr="00E77CA0">
        <w:rPr>
          <w:rFonts w:ascii="Arial" w:hAnsi="Arial" w:cs="Arial"/>
          <w:i/>
          <w:color w:val="000000" w:themeColor="text1"/>
          <w:sz w:val="20"/>
          <w:szCs w:val="20"/>
        </w:rPr>
        <w:t xml:space="preserve">Vom </w:t>
      </w:r>
      <w:r w:rsidR="00E77CA0" w:rsidRPr="00E77CA0">
        <w:rPr>
          <w:rFonts w:ascii="Arial" w:hAnsi="Arial" w:cs="Arial"/>
          <w:i/>
          <w:color w:val="000000" w:themeColor="text1"/>
          <w:sz w:val="20"/>
          <w:szCs w:val="20"/>
        </w:rPr>
        <w:t>7</w:t>
      </w:r>
      <w:r w:rsidRPr="00E77CA0">
        <w:rPr>
          <w:rFonts w:ascii="Arial" w:hAnsi="Arial" w:cs="Arial"/>
          <w:i/>
          <w:color w:val="000000" w:themeColor="text1"/>
          <w:sz w:val="20"/>
          <w:szCs w:val="20"/>
        </w:rPr>
        <w:t>.</w:t>
      </w:r>
      <w:r w:rsidR="00E37811" w:rsidRPr="00E77CA0">
        <w:rPr>
          <w:rFonts w:ascii="Arial" w:hAnsi="Arial" w:cs="Arial"/>
          <w:i/>
          <w:color w:val="000000" w:themeColor="text1"/>
          <w:sz w:val="20"/>
          <w:szCs w:val="20"/>
        </w:rPr>
        <w:t xml:space="preserve"> bis </w:t>
      </w:r>
      <w:r w:rsidR="000C0DBD" w:rsidRPr="00E77CA0">
        <w:rPr>
          <w:rFonts w:ascii="Arial" w:hAnsi="Arial" w:cs="Arial"/>
          <w:i/>
          <w:color w:val="000000" w:themeColor="text1"/>
          <w:sz w:val="20"/>
          <w:szCs w:val="20"/>
        </w:rPr>
        <w:t xml:space="preserve">zum </w:t>
      </w:r>
      <w:r w:rsidR="00E77CA0" w:rsidRPr="00E77CA0">
        <w:rPr>
          <w:rFonts w:ascii="Arial" w:hAnsi="Arial" w:cs="Arial"/>
          <w:i/>
          <w:color w:val="000000" w:themeColor="text1"/>
          <w:sz w:val="20"/>
          <w:szCs w:val="20"/>
        </w:rPr>
        <w:t>9</w:t>
      </w:r>
      <w:r w:rsidRPr="00E77CA0">
        <w:rPr>
          <w:rFonts w:ascii="Arial" w:hAnsi="Arial" w:cs="Arial"/>
          <w:i/>
          <w:color w:val="000000" w:themeColor="text1"/>
          <w:sz w:val="20"/>
          <w:szCs w:val="20"/>
        </w:rPr>
        <w:t xml:space="preserve">. </w:t>
      </w:r>
      <w:r w:rsidR="00E77CA0" w:rsidRPr="00E77CA0">
        <w:rPr>
          <w:rFonts w:ascii="Arial" w:hAnsi="Arial" w:cs="Arial"/>
          <w:i/>
          <w:color w:val="000000" w:themeColor="text1"/>
          <w:sz w:val="20"/>
          <w:szCs w:val="20"/>
        </w:rPr>
        <w:t>Juli</w:t>
      </w:r>
      <w:r w:rsidR="00E37811" w:rsidRPr="00E77CA0">
        <w:rPr>
          <w:rFonts w:ascii="Arial" w:hAnsi="Arial" w:cs="Arial"/>
          <w:i/>
          <w:color w:val="000000" w:themeColor="text1"/>
          <w:sz w:val="20"/>
          <w:szCs w:val="20"/>
        </w:rPr>
        <w:t xml:space="preserve"> findet die </w:t>
      </w:r>
      <w:r w:rsidR="00196510">
        <w:rPr>
          <w:rFonts w:ascii="Arial" w:hAnsi="Arial" w:cs="Arial"/>
          <w:i/>
          <w:color w:val="000000" w:themeColor="text1"/>
          <w:sz w:val="20"/>
          <w:szCs w:val="20"/>
        </w:rPr>
        <w:t>„</w:t>
      </w:r>
      <w:r w:rsidR="00E37811" w:rsidRPr="00E77CA0">
        <w:rPr>
          <w:rFonts w:ascii="Arial" w:hAnsi="Arial" w:cs="Arial"/>
          <w:i/>
          <w:color w:val="000000" w:themeColor="text1"/>
          <w:sz w:val="20"/>
          <w:szCs w:val="20"/>
        </w:rPr>
        <w:t>NuklearMedizin 20</w:t>
      </w:r>
      <w:r w:rsidR="00E77CA0" w:rsidRPr="00E77CA0">
        <w:rPr>
          <w:rFonts w:ascii="Arial" w:hAnsi="Arial" w:cs="Arial"/>
          <w:i/>
          <w:color w:val="000000" w:themeColor="text1"/>
          <w:sz w:val="20"/>
          <w:szCs w:val="20"/>
        </w:rPr>
        <w:t>20 – Digital</w:t>
      </w:r>
      <w:r w:rsidR="00196510">
        <w:rPr>
          <w:rFonts w:ascii="Arial" w:hAnsi="Arial" w:cs="Arial"/>
          <w:i/>
          <w:color w:val="000000" w:themeColor="text1"/>
          <w:sz w:val="20"/>
          <w:szCs w:val="20"/>
        </w:rPr>
        <w:t>“</w:t>
      </w:r>
      <w:r w:rsidR="00892016" w:rsidRPr="00E77CA0">
        <w:rPr>
          <w:rFonts w:ascii="Arial" w:hAnsi="Arial" w:cs="Arial"/>
          <w:i/>
          <w:color w:val="000000" w:themeColor="text1"/>
          <w:sz w:val="20"/>
          <w:szCs w:val="20"/>
        </w:rPr>
        <w:t>,</w:t>
      </w:r>
      <w:r w:rsidR="00915052" w:rsidRPr="00E77CA0">
        <w:rPr>
          <w:rFonts w:ascii="Arial" w:hAnsi="Arial" w:cs="Arial"/>
          <w:i/>
          <w:color w:val="000000" w:themeColor="text1"/>
          <w:sz w:val="20"/>
          <w:szCs w:val="20"/>
        </w:rPr>
        <w:t xml:space="preserve"> </w:t>
      </w:r>
      <w:r w:rsidR="00E37811" w:rsidRPr="00E77CA0">
        <w:rPr>
          <w:rFonts w:ascii="Arial" w:hAnsi="Arial" w:cs="Arial"/>
          <w:i/>
          <w:color w:val="000000" w:themeColor="text1"/>
          <w:sz w:val="20"/>
          <w:szCs w:val="20"/>
        </w:rPr>
        <w:t>die 5</w:t>
      </w:r>
      <w:r w:rsidR="00E77CA0" w:rsidRPr="00E77CA0">
        <w:rPr>
          <w:rFonts w:ascii="Arial" w:hAnsi="Arial" w:cs="Arial"/>
          <w:i/>
          <w:color w:val="000000" w:themeColor="text1"/>
          <w:sz w:val="20"/>
          <w:szCs w:val="20"/>
        </w:rPr>
        <w:t>8</w:t>
      </w:r>
      <w:r w:rsidR="00892016" w:rsidRPr="00E77CA0">
        <w:rPr>
          <w:rFonts w:ascii="Arial" w:hAnsi="Arial" w:cs="Arial"/>
          <w:i/>
          <w:color w:val="000000" w:themeColor="text1"/>
          <w:sz w:val="20"/>
          <w:szCs w:val="20"/>
        </w:rPr>
        <w:t xml:space="preserve">. </w:t>
      </w:r>
      <w:r w:rsidR="00892016" w:rsidRPr="00AB2566">
        <w:rPr>
          <w:rFonts w:ascii="Arial" w:hAnsi="Arial" w:cs="Arial"/>
          <w:i/>
          <w:color w:val="000000" w:themeColor="text1"/>
          <w:sz w:val="20"/>
          <w:szCs w:val="20"/>
        </w:rPr>
        <w:t>Jahrestagung der Deutschen Gesellschaft</w:t>
      </w:r>
      <w:r w:rsidR="00915052" w:rsidRPr="00AB2566">
        <w:rPr>
          <w:rFonts w:ascii="Arial" w:hAnsi="Arial" w:cs="Arial"/>
          <w:i/>
          <w:color w:val="000000" w:themeColor="text1"/>
          <w:sz w:val="20"/>
          <w:szCs w:val="20"/>
        </w:rPr>
        <w:t xml:space="preserve"> für Nuklearmedizin</w:t>
      </w:r>
      <w:r w:rsidR="00892016" w:rsidRPr="00AB2566">
        <w:rPr>
          <w:rFonts w:ascii="Arial" w:hAnsi="Arial" w:cs="Arial"/>
          <w:i/>
          <w:color w:val="000000" w:themeColor="text1"/>
          <w:sz w:val="20"/>
          <w:szCs w:val="20"/>
        </w:rPr>
        <w:t>,</w:t>
      </w:r>
      <w:r w:rsidRPr="00AB2566">
        <w:rPr>
          <w:rFonts w:ascii="Arial" w:hAnsi="Arial" w:cs="Arial"/>
          <w:i/>
          <w:color w:val="000000" w:themeColor="text1"/>
          <w:sz w:val="20"/>
          <w:szCs w:val="20"/>
        </w:rPr>
        <w:t xml:space="preserve"> </w:t>
      </w:r>
      <w:r w:rsidR="00E77CA0" w:rsidRPr="00AB2566">
        <w:rPr>
          <w:rFonts w:ascii="Arial" w:hAnsi="Arial" w:cs="Arial"/>
          <w:i/>
          <w:color w:val="000000" w:themeColor="text1"/>
          <w:sz w:val="20"/>
          <w:szCs w:val="20"/>
        </w:rPr>
        <w:t>als Online-Kongress</w:t>
      </w:r>
      <w:r w:rsidRPr="00AB2566">
        <w:rPr>
          <w:rFonts w:ascii="Arial" w:hAnsi="Arial" w:cs="Arial"/>
          <w:i/>
          <w:color w:val="000000" w:themeColor="text1"/>
          <w:sz w:val="20"/>
          <w:szCs w:val="20"/>
        </w:rPr>
        <w:t xml:space="preserve"> statt.</w:t>
      </w:r>
      <w:r w:rsidRPr="00AB2566">
        <w:rPr>
          <w:rFonts w:ascii="Arial" w:hAnsi="Arial" w:cs="Arial"/>
          <w:i/>
          <w:color w:val="000000" w:themeColor="text1"/>
          <w:sz w:val="20"/>
        </w:rPr>
        <w:t xml:space="preserve"> </w:t>
      </w:r>
      <w:r w:rsidR="00935A85" w:rsidRPr="00AB2566">
        <w:rPr>
          <w:rFonts w:ascii="Arial" w:hAnsi="Arial" w:cs="Arial"/>
          <w:i/>
          <w:color w:val="000000" w:themeColor="text1"/>
          <w:sz w:val="20"/>
        </w:rPr>
        <w:t>Präsentation</w:t>
      </w:r>
      <w:r w:rsidR="00196510">
        <w:rPr>
          <w:rFonts w:ascii="Arial" w:hAnsi="Arial" w:cs="Arial"/>
          <w:i/>
          <w:color w:val="000000" w:themeColor="text1"/>
          <w:sz w:val="20"/>
        </w:rPr>
        <w:t>en</w:t>
      </w:r>
      <w:r w:rsidR="00935A85" w:rsidRPr="00AB2566">
        <w:rPr>
          <w:rFonts w:ascii="Arial" w:hAnsi="Arial" w:cs="Arial"/>
          <w:i/>
          <w:color w:val="000000" w:themeColor="text1"/>
          <w:sz w:val="20"/>
        </w:rPr>
        <w:t xml:space="preserve"> neuester wissenschaftlicher Fortschritte, Diskussion</w:t>
      </w:r>
      <w:r w:rsidR="00196510">
        <w:rPr>
          <w:rFonts w:ascii="Arial" w:hAnsi="Arial" w:cs="Arial"/>
          <w:i/>
          <w:color w:val="000000" w:themeColor="text1"/>
          <w:sz w:val="20"/>
        </w:rPr>
        <w:t>en</w:t>
      </w:r>
      <w:r w:rsidR="00935A85" w:rsidRPr="00AB2566">
        <w:rPr>
          <w:rFonts w:ascii="Arial" w:hAnsi="Arial" w:cs="Arial"/>
          <w:i/>
          <w:color w:val="000000" w:themeColor="text1"/>
          <w:sz w:val="20"/>
        </w:rPr>
        <w:t xml:space="preserve"> der Zukunftsperspektiven des Faches und ein interaktives Fortbildungsprogramm für Nuklearmediziner und medizinisch-technische Assistenten aus Klinik und Praxis sind die </w:t>
      </w:r>
      <w:r w:rsidR="00AB2566" w:rsidRPr="00AB2566">
        <w:rPr>
          <w:rFonts w:ascii="Arial" w:hAnsi="Arial" w:cs="Arial"/>
          <w:i/>
          <w:color w:val="000000" w:themeColor="text1"/>
          <w:sz w:val="20"/>
        </w:rPr>
        <w:t xml:space="preserve">spannenden </w:t>
      </w:r>
      <w:r w:rsidR="00935A85" w:rsidRPr="00AB2566">
        <w:rPr>
          <w:rFonts w:ascii="Arial" w:hAnsi="Arial" w:cs="Arial"/>
          <w:i/>
          <w:color w:val="000000" w:themeColor="text1"/>
          <w:sz w:val="20"/>
        </w:rPr>
        <w:t xml:space="preserve">Komponenten des Kongressprogrammes. </w:t>
      </w:r>
      <w:r w:rsidR="00AB2566" w:rsidRPr="00AB2566">
        <w:rPr>
          <w:rFonts w:ascii="Arial" w:hAnsi="Arial" w:cs="Arial"/>
          <w:i/>
          <w:color w:val="000000" w:themeColor="text1"/>
          <w:sz w:val="20"/>
        </w:rPr>
        <w:t>Parallel zum wiss</w:t>
      </w:r>
      <w:r w:rsidR="00196510">
        <w:rPr>
          <w:rFonts w:ascii="Arial" w:hAnsi="Arial" w:cs="Arial"/>
          <w:i/>
          <w:color w:val="000000" w:themeColor="text1"/>
          <w:sz w:val="20"/>
        </w:rPr>
        <w:t>enschaftlichen P</w:t>
      </w:r>
      <w:r w:rsidR="00AB2566" w:rsidRPr="00AB2566">
        <w:rPr>
          <w:rFonts w:ascii="Arial" w:hAnsi="Arial" w:cs="Arial"/>
          <w:i/>
          <w:color w:val="000000" w:themeColor="text1"/>
          <w:sz w:val="20"/>
        </w:rPr>
        <w:t xml:space="preserve">rogramm wird </w:t>
      </w:r>
      <w:r w:rsidR="00196510">
        <w:rPr>
          <w:rFonts w:ascii="Arial" w:hAnsi="Arial" w:cs="Arial"/>
          <w:i/>
          <w:color w:val="000000" w:themeColor="text1"/>
          <w:sz w:val="20"/>
        </w:rPr>
        <w:t xml:space="preserve">auch </w:t>
      </w:r>
      <w:r w:rsidR="00AB2566" w:rsidRPr="00AB2566">
        <w:rPr>
          <w:rFonts w:ascii="Arial" w:hAnsi="Arial" w:cs="Arial"/>
          <w:i/>
          <w:color w:val="000000" w:themeColor="text1"/>
          <w:sz w:val="20"/>
        </w:rPr>
        <w:t xml:space="preserve">eine virtuelle Industrieausstellung stattfinden. </w:t>
      </w:r>
      <w:r w:rsidRPr="00AB2566">
        <w:rPr>
          <w:rFonts w:ascii="Arial" w:hAnsi="Arial"/>
          <w:i/>
          <w:color w:val="000000" w:themeColor="text1"/>
          <w:sz w:val="20"/>
        </w:rPr>
        <w:t>Dam</w:t>
      </w:r>
      <w:r w:rsidR="00915052" w:rsidRPr="00AB2566">
        <w:rPr>
          <w:rFonts w:ascii="Arial" w:hAnsi="Arial"/>
          <w:i/>
          <w:color w:val="000000" w:themeColor="text1"/>
          <w:sz w:val="20"/>
        </w:rPr>
        <w:t xml:space="preserve">it zählt die </w:t>
      </w:r>
      <w:r w:rsidR="00196510">
        <w:rPr>
          <w:rFonts w:ascii="Arial" w:hAnsi="Arial"/>
          <w:i/>
          <w:color w:val="000000" w:themeColor="text1"/>
          <w:sz w:val="20"/>
        </w:rPr>
        <w:t>„</w:t>
      </w:r>
      <w:r w:rsidR="00B30D32" w:rsidRPr="00AB2566">
        <w:rPr>
          <w:rFonts w:ascii="Arial" w:hAnsi="Arial" w:cs="Arial"/>
          <w:i/>
          <w:color w:val="000000" w:themeColor="text1"/>
          <w:sz w:val="20"/>
          <w:szCs w:val="20"/>
        </w:rPr>
        <w:t>NuklearMedizin 2020 – Digital</w:t>
      </w:r>
      <w:r w:rsidR="00196510">
        <w:rPr>
          <w:rFonts w:ascii="Arial" w:hAnsi="Arial" w:cs="Arial"/>
          <w:i/>
          <w:color w:val="000000" w:themeColor="text1"/>
          <w:sz w:val="20"/>
          <w:szCs w:val="20"/>
        </w:rPr>
        <w:t>“</w:t>
      </w:r>
      <w:r w:rsidR="00B30D32" w:rsidRPr="00AB2566">
        <w:rPr>
          <w:rFonts w:ascii="Arial" w:hAnsi="Arial"/>
          <w:i/>
          <w:color w:val="000000" w:themeColor="text1"/>
          <w:sz w:val="20"/>
        </w:rPr>
        <w:t xml:space="preserve"> </w:t>
      </w:r>
      <w:r w:rsidRPr="00AB2566">
        <w:rPr>
          <w:rFonts w:ascii="Arial" w:hAnsi="Arial"/>
          <w:i/>
          <w:color w:val="000000" w:themeColor="text1"/>
          <w:sz w:val="20"/>
        </w:rPr>
        <w:t xml:space="preserve">zu den international bedeutendsten und größten Tagungen für Nuklearmedizin. </w:t>
      </w:r>
      <w:r w:rsidR="00E77CA0" w:rsidRPr="00AB2566">
        <w:rPr>
          <w:rFonts w:ascii="Arial" w:hAnsi="Arial"/>
          <w:i/>
          <w:color w:val="000000" w:themeColor="text1"/>
          <w:sz w:val="20"/>
        </w:rPr>
        <w:t xml:space="preserve">Bei dem </w:t>
      </w:r>
      <w:r w:rsidR="00E77CA0" w:rsidRPr="00E77CA0">
        <w:rPr>
          <w:rFonts w:ascii="Arial" w:hAnsi="Arial"/>
          <w:i/>
          <w:color w:val="000000" w:themeColor="text1"/>
          <w:sz w:val="20"/>
        </w:rPr>
        <w:t>ersten Online-Kongress der DGN werde</w:t>
      </w:r>
      <w:r w:rsidR="00E77CA0">
        <w:rPr>
          <w:rFonts w:ascii="Arial" w:hAnsi="Arial"/>
          <w:i/>
          <w:color w:val="000000" w:themeColor="text1"/>
          <w:sz w:val="20"/>
        </w:rPr>
        <w:t>n</w:t>
      </w:r>
      <w:r w:rsidR="00E77CA0" w:rsidRPr="00E77CA0">
        <w:rPr>
          <w:rFonts w:ascii="Arial" w:hAnsi="Arial"/>
          <w:i/>
          <w:color w:val="000000" w:themeColor="text1"/>
          <w:sz w:val="20"/>
        </w:rPr>
        <w:t xml:space="preserve"> i</w:t>
      </w:r>
      <w:r w:rsidRPr="00E77CA0">
        <w:rPr>
          <w:rFonts w:ascii="Arial" w:hAnsi="Arial"/>
          <w:i/>
          <w:color w:val="000000" w:themeColor="text1"/>
          <w:sz w:val="20"/>
        </w:rPr>
        <w:t xml:space="preserve">n diesem Jahr </w:t>
      </w:r>
      <w:r w:rsidR="00E77CA0" w:rsidRPr="00E77CA0">
        <w:rPr>
          <w:rFonts w:ascii="Arial" w:hAnsi="Arial"/>
          <w:i/>
          <w:color w:val="000000" w:themeColor="text1"/>
          <w:sz w:val="20"/>
        </w:rPr>
        <w:t xml:space="preserve">viele </w:t>
      </w:r>
      <w:r w:rsidRPr="00E77CA0">
        <w:rPr>
          <w:rFonts w:ascii="Arial" w:hAnsi="Arial"/>
          <w:i/>
          <w:color w:val="000000" w:themeColor="text1"/>
          <w:sz w:val="20"/>
        </w:rPr>
        <w:t xml:space="preserve">Teilnehmer </w:t>
      </w:r>
      <w:r w:rsidR="00E77CA0" w:rsidRPr="00E77CA0">
        <w:rPr>
          <w:rFonts w:ascii="Arial" w:hAnsi="Arial"/>
          <w:i/>
          <w:color w:val="000000" w:themeColor="text1"/>
          <w:sz w:val="20"/>
        </w:rPr>
        <w:t xml:space="preserve">erwartet </w:t>
      </w:r>
      <w:r w:rsidRPr="00E77CA0">
        <w:rPr>
          <w:rFonts w:ascii="Arial" w:hAnsi="Arial"/>
          <w:i/>
          <w:color w:val="000000" w:themeColor="text1"/>
          <w:sz w:val="20"/>
        </w:rPr>
        <w:t xml:space="preserve">– </w:t>
      </w:r>
      <w:r w:rsidR="00AF0B75" w:rsidRPr="00E77CA0">
        <w:rPr>
          <w:rFonts w:ascii="Arial" w:hAnsi="Arial"/>
          <w:i/>
          <w:color w:val="000000" w:themeColor="text1"/>
          <w:sz w:val="20"/>
        </w:rPr>
        <w:t xml:space="preserve">darunter </w:t>
      </w:r>
      <w:r w:rsidRPr="00E77CA0">
        <w:rPr>
          <w:rFonts w:ascii="Arial" w:hAnsi="Arial"/>
          <w:i/>
          <w:color w:val="000000" w:themeColor="text1"/>
          <w:sz w:val="20"/>
        </w:rPr>
        <w:t xml:space="preserve">Mediziner, Naturwissenschaftler, medizinisch-technisches Personal und </w:t>
      </w:r>
      <w:r w:rsidRPr="00E77CA0">
        <w:rPr>
          <w:rFonts w:ascii="Arial" w:hAnsi="Arial" w:cs="Arial"/>
          <w:i/>
          <w:color w:val="000000" w:themeColor="text1"/>
          <w:sz w:val="20"/>
          <w:szCs w:val="22"/>
        </w:rPr>
        <w:t>Pflegekräfte</w:t>
      </w:r>
      <w:r w:rsidRPr="00E77CA0">
        <w:rPr>
          <w:rFonts w:ascii="Arial" w:hAnsi="Arial"/>
          <w:i/>
          <w:color w:val="000000" w:themeColor="text1"/>
          <w:sz w:val="20"/>
        </w:rPr>
        <w:t>.</w:t>
      </w:r>
    </w:p>
    <w:p w14:paraId="7A85F1BB" w14:textId="154B9F2B" w:rsidR="00995304" w:rsidRPr="00305CFE" w:rsidRDefault="00995304" w:rsidP="00C05D0A">
      <w:pPr>
        <w:widowControl w:val="0"/>
        <w:autoSpaceDE w:val="0"/>
        <w:autoSpaceDN w:val="0"/>
        <w:adjustRightInd w:val="0"/>
        <w:spacing w:line="260" w:lineRule="atLeast"/>
        <w:ind w:left="-426" w:right="-6"/>
        <w:rPr>
          <w:rFonts w:ascii="Arial" w:hAnsi="Arial"/>
          <w:sz w:val="20"/>
          <w:szCs w:val="18"/>
        </w:rPr>
      </w:pPr>
      <w:r w:rsidRPr="00305CFE">
        <w:rPr>
          <w:rFonts w:ascii="Arial" w:hAnsi="Arial"/>
          <w:sz w:val="20"/>
          <w:szCs w:val="18"/>
        </w:rPr>
        <w:t>In der</w:t>
      </w:r>
      <w:r w:rsidR="00B30D32" w:rsidRPr="00305CFE">
        <w:rPr>
          <w:rFonts w:ascii="Arial" w:hAnsi="Arial"/>
          <w:sz w:val="20"/>
          <w:szCs w:val="18"/>
        </w:rPr>
        <w:t xml:space="preserve"> Nuklearmedizin </w:t>
      </w:r>
      <w:r w:rsidRPr="00305CFE">
        <w:rPr>
          <w:rFonts w:ascii="Arial" w:hAnsi="Arial"/>
          <w:sz w:val="20"/>
          <w:szCs w:val="18"/>
        </w:rPr>
        <w:t xml:space="preserve">werden </w:t>
      </w:r>
      <w:r w:rsidR="00FC05A9" w:rsidRPr="00305CFE">
        <w:rPr>
          <w:rFonts w:ascii="Arial" w:hAnsi="Arial"/>
          <w:sz w:val="20"/>
          <w:szCs w:val="18"/>
        </w:rPr>
        <w:t xml:space="preserve">radioaktive Pharmazeutika </w:t>
      </w:r>
      <w:r w:rsidRPr="00305CFE">
        <w:rPr>
          <w:rFonts w:ascii="Arial" w:hAnsi="Arial"/>
          <w:sz w:val="20"/>
          <w:szCs w:val="18"/>
        </w:rPr>
        <w:t xml:space="preserve">in Therapie und Diagnostik </w:t>
      </w:r>
      <w:r w:rsidR="00FC05A9">
        <w:rPr>
          <w:rFonts w:ascii="Arial" w:hAnsi="Arial"/>
          <w:sz w:val="20"/>
          <w:szCs w:val="18"/>
        </w:rPr>
        <w:t>klinisch</w:t>
      </w:r>
      <w:r w:rsidR="00B30D32" w:rsidRPr="00305CFE">
        <w:rPr>
          <w:rFonts w:ascii="Arial" w:hAnsi="Arial"/>
          <w:sz w:val="20"/>
          <w:szCs w:val="18"/>
        </w:rPr>
        <w:t xml:space="preserve"> </w:t>
      </w:r>
      <w:r w:rsidRPr="00305CFE">
        <w:rPr>
          <w:rFonts w:ascii="Arial" w:hAnsi="Arial"/>
          <w:sz w:val="20"/>
          <w:szCs w:val="18"/>
        </w:rPr>
        <w:t>angewendet</w:t>
      </w:r>
      <w:r w:rsidR="00B30D32" w:rsidRPr="00305CFE">
        <w:rPr>
          <w:rFonts w:ascii="Arial" w:hAnsi="Arial"/>
          <w:sz w:val="20"/>
          <w:szCs w:val="18"/>
        </w:rPr>
        <w:t xml:space="preserve">. Hierfür ist neben höchster ärztlicher Expertise </w:t>
      </w:r>
      <w:r w:rsidRPr="00305CFE">
        <w:rPr>
          <w:rFonts w:ascii="Arial" w:hAnsi="Arial"/>
          <w:sz w:val="20"/>
          <w:szCs w:val="18"/>
        </w:rPr>
        <w:t xml:space="preserve">auch </w:t>
      </w:r>
      <w:r w:rsidR="00B30D32" w:rsidRPr="00305CFE">
        <w:rPr>
          <w:rFonts w:ascii="Arial" w:hAnsi="Arial"/>
          <w:sz w:val="20"/>
          <w:szCs w:val="18"/>
        </w:rPr>
        <w:t>d</w:t>
      </w:r>
      <w:r w:rsidR="003F07E2" w:rsidRPr="00305CFE">
        <w:rPr>
          <w:rFonts w:ascii="Arial" w:hAnsi="Arial"/>
          <w:sz w:val="20"/>
          <w:szCs w:val="18"/>
        </w:rPr>
        <w:t>ie Zusammenarbeit mit Physikern und</w:t>
      </w:r>
      <w:r w:rsidR="00B30D32" w:rsidRPr="00305CFE">
        <w:rPr>
          <w:rFonts w:ascii="Arial" w:hAnsi="Arial"/>
          <w:sz w:val="20"/>
          <w:szCs w:val="18"/>
        </w:rPr>
        <w:t xml:space="preserve"> Radiochemikern </w:t>
      </w:r>
      <w:r w:rsidR="003F07E2" w:rsidRPr="00201A69">
        <w:rPr>
          <w:rFonts w:ascii="Arial" w:hAnsi="Arial"/>
          <w:color w:val="000000" w:themeColor="text1"/>
          <w:sz w:val="20"/>
          <w:szCs w:val="18"/>
        </w:rPr>
        <w:t>erforderlich. Zudem werden modernste</w:t>
      </w:r>
      <w:r w:rsidR="00B30D32" w:rsidRPr="00201A69">
        <w:rPr>
          <w:rFonts w:ascii="Arial" w:hAnsi="Arial"/>
          <w:color w:val="000000" w:themeColor="text1"/>
          <w:sz w:val="20"/>
          <w:szCs w:val="18"/>
        </w:rPr>
        <w:t xml:space="preserve"> Großgeräte, wie der PET/CT, SPECT/CT und der PET/MRT</w:t>
      </w:r>
      <w:r w:rsidR="00842357" w:rsidRPr="00201A69">
        <w:rPr>
          <w:rFonts w:ascii="Arial" w:hAnsi="Arial"/>
          <w:color w:val="000000" w:themeColor="text1"/>
          <w:sz w:val="20"/>
          <w:szCs w:val="18"/>
        </w:rPr>
        <w:t>,</w:t>
      </w:r>
      <w:r w:rsidR="003F07E2" w:rsidRPr="00201A69">
        <w:rPr>
          <w:rFonts w:ascii="Arial" w:hAnsi="Arial"/>
          <w:color w:val="000000" w:themeColor="text1"/>
          <w:sz w:val="20"/>
          <w:szCs w:val="18"/>
        </w:rPr>
        <w:t xml:space="preserve"> eingesetzt.</w:t>
      </w:r>
      <w:r w:rsidR="00C05D0A" w:rsidRPr="00201A69">
        <w:rPr>
          <w:rFonts w:ascii="Arial" w:hAnsi="Arial"/>
          <w:color w:val="000000" w:themeColor="text1"/>
          <w:sz w:val="20"/>
          <w:szCs w:val="18"/>
        </w:rPr>
        <w:t xml:space="preserve"> </w:t>
      </w:r>
      <w:r w:rsidR="00B30D32" w:rsidRPr="00201A69">
        <w:rPr>
          <w:rFonts w:ascii="Arial" w:hAnsi="Arial"/>
          <w:color w:val="000000" w:themeColor="text1"/>
          <w:sz w:val="20"/>
          <w:szCs w:val="18"/>
        </w:rPr>
        <w:t xml:space="preserve">Ziel </w:t>
      </w:r>
      <w:r w:rsidR="005B4AFD" w:rsidRPr="00201A69">
        <w:rPr>
          <w:rFonts w:ascii="Arial" w:hAnsi="Arial"/>
          <w:color w:val="000000" w:themeColor="text1"/>
          <w:sz w:val="20"/>
          <w:szCs w:val="18"/>
        </w:rPr>
        <w:t>der</w:t>
      </w:r>
      <w:r w:rsidR="003F07E2" w:rsidRPr="00201A69">
        <w:rPr>
          <w:rFonts w:ascii="Arial" w:hAnsi="Arial"/>
          <w:color w:val="000000" w:themeColor="text1"/>
          <w:sz w:val="20"/>
          <w:szCs w:val="18"/>
        </w:rPr>
        <w:t xml:space="preserve"> Nuklearmedizin </w:t>
      </w:r>
      <w:r w:rsidR="00B30D32" w:rsidRPr="00201A69">
        <w:rPr>
          <w:rFonts w:ascii="Arial" w:hAnsi="Arial"/>
          <w:color w:val="000000" w:themeColor="text1"/>
          <w:sz w:val="20"/>
          <w:szCs w:val="18"/>
        </w:rPr>
        <w:t>ist es</w:t>
      </w:r>
      <w:r w:rsidR="003F07E2" w:rsidRPr="00201A69">
        <w:rPr>
          <w:rFonts w:ascii="Arial" w:hAnsi="Arial"/>
          <w:color w:val="000000" w:themeColor="text1"/>
          <w:sz w:val="20"/>
          <w:szCs w:val="18"/>
        </w:rPr>
        <w:t>,</w:t>
      </w:r>
      <w:r w:rsidR="00B30D32" w:rsidRPr="00201A69">
        <w:rPr>
          <w:rFonts w:ascii="Arial" w:hAnsi="Arial"/>
          <w:color w:val="000000" w:themeColor="text1"/>
          <w:sz w:val="20"/>
          <w:szCs w:val="18"/>
        </w:rPr>
        <w:t xml:space="preserve"> Krankheitsprozesse im Körper direkt sichtbar zu machen und diese gezielt zu heilen. In der Nuklearmedizin geht </w:t>
      </w:r>
      <w:r w:rsidR="003F07E2" w:rsidRPr="00201A69">
        <w:rPr>
          <w:rFonts w:ascii="Arial" w:hAnsi="Arial"/>
          <w:color w:val="000000" w:themeColor="text1"/>
          <w:sz w:val="20"/>
          <w:szCs w:val="18"/>
        </w:rPr>
        <w:t>somit</w:t>
      </w:r>
      <w:r w:rsidR="00B30D32" w:rsidRPr="00201A69">
        <w:rPr>
          <w:rFonts w:ascii="Arial" w:hAnsi="Arial"/>
          <w:color w:val="000000" w:themeColor="text1"/>
          <w:sz w:val="20"/>
          <w:szCs w:val="18"/>
        </w:rPr>
        <w:t xml:space="preserve"> Bildgebung und Therapie Hand in Hand. Dieses Konzept wird in der Onkologie auch als </w:t>
      </w:r>
      <w:proofErr w:type="spellStart"/>
      <w:r w:rsidR="00B30D32" w:rsidRPr="00201A69">
        <w:rPr>
          <w:rFonts w:ascii="Arial" w:hAnsi="Arial"/>
          <w:color w:val="000000" w:themeColor="text1"/>
          <w:sz w:val="20"/>
          <w:szCs w:val="18"/>
        </w:rPr>
        <w:t>Theranostik</w:t>
      </w:r>
      <w:proofErr w:type="spellEnd"/>
      <w:r w:rsidR="00B30D32" w:rsidRPr="00201A69">
        <w:rPr>
          <w:rFonts w:ascii="Arial" w:hAnsi="Arial"/>
          <w:color w:val="000000" w:themeColor="text1"/>
          <w:sz w:val="20"/>
          <w:szCs w:val="18"/>
        </w:rPr>
        <w:t xml:space="preserve"> bezeichnet</w:t>
      </w:r>
      <w:r w:rsidR="003F07E2" w:rsidRPr="00201A69">
        <w:rPr>
          <w:rFonts w:ascii="Arial" w:hAnsi="Arial"/>
          <w:color w:val="000000" w:themeColor="text1"/>
          <w:sz w:val="20"/>
          <w:szCs w:val="18"/>
        </w:rPr>
        <w:t xml:space="preserve"> und </w:t>
      </w:r>
      <w:r w:rsidR="009D4850" w:rsidRPr="00201A69">
        <w:rPr>
          <w:rFonts w:ascii="Arial" w:hAnsi="Arial"/>
          <w:color w:val="000000" w:themeColor="text1"/>
          <w:sz w:val="20"/>
          <w:szCs w:val="18"/>
        </w:rPr>
        <w:t>ist</w:t>
      </w:r>
      <w:r w:rsidR="003F07E2" w:rsidRPr="00201A69">
        <w:rPr>
          <w:rFonts w:ascii="Arial" w:hAnsi="Arial"/>
          <w:color w:val="000000" w:themeColor="text1"/>
          <w:sz w:val="20"/>
          <w:szCs w:val="18"/>
        </w:rPr>
        <w:t xml:space="preserve"> bei </w:t>
      </w:r>
      <w:r w:rsidR="00005631" w:rsidRPr="00201A69">
        <w:rPr>
          <w:rFonts w:ascii="Arial" w:hAnsi="Arial"/>
          <w:color w:val="000000" w:themeColor="text1"/>
          <w:sz w:val="20"/>
          <w:szCs w:val="18"/>
        </w:rPr>
        <w:t>unserer</w:t>
      </w:r>
      <w:r w:rsidR="003F07E2" w:rsidRPr="00201A69">
        <w:rPr>
          <w:rFonts w:ascii="Arial" w:hAnsi="Arial"/>
          <w:color w:val="000000" w:themeColor="text1"/>
          <w:sz w:val="20"/>
          <w:szCs w:val="18"/>
        </w:rPr>
        <w:t xml:space="preserve"> Jahrestagung ein</w:t>
      </w:r>
      <w:r w:rsidRPr="00201A69">
        <w:rPr>
          <w:rFonts w:ascii="Arial" w:hAnsi="Arial"/>
          <w:color w:val="000000" w:themeColor="text1"/>
          <w:sz w:val="20"/>
          <w:szCs w:val="18"/>
        </w:rPr>
        <w:t>es</w:t>
      </w:r>
      <w:r w:rsidR="009D4850" w:rsidRPr="00201A69">
        <w:rPr>
          <w:rFonts w:ascii="Arial" w:hAnsi="Arial"/>
          <w:color w:val="000000" w:themeColor="text1"/>
          <w:sz w:val="20"/>
          <w:szCs w:val="18"/>
        </w:rPr>
        <w:t xml:space="preserve"> der</w:t>
      </w:r>
      <w:r w:rsidR="003F07E2" w:rsidRPr="00201A69">
        <w:rPr>
          <w:rFonts w:ascii="Arial" w:hAnsi="Arial"/>
          <w:color w:val="000000" w:themeColor="text1"/>
          <w:sz w:val="20"/>
          <w:szCs w:val="18"/>
        </w:rPr>
        <w:t xml:space="preserve"> Schwerpunkt</w:t>
      </w:r>
      <w:r w:rsidRPr="00201A69">
        <w:rPr>
          <w:rFonts w:ascii="Arial" w:hAnsi="Arial"/>
          <w:color w:val="000000" w:themeColor="text1"/>
          <w:sz w:val="20"/>
          <w:szCs w:val="18"/>
        </w:rPr>
        <w:t>themen</w:t>
      </w:r>
      <w:r w:rsidR="00B30D32" w:rsidRPr="00201A69">
        <w:rPr>
          <w:rFonts w:ascii="Arial" w:hAnsi="Arial"/>
          <w:color w:val="000000" w:themeColor="text1"/>
          <w:sz w:val="20"/>
          <w:szCs w:val="18"/>
        </w:rPr>
        <w:t xml:space="preserve">. </w:t>
      </w:r>
      <w:r w:rsidR="00897C4A" w:rsidRPr="00201A69">
        <w:rPr>
          <w:rFonts w:ascii="Arial" w:hAnsi="Arial"/>
          <w:color w:val="000000" w:themeColor="text1"/>
          <w:sz w:val="20"/>
          <w:szCs w:val="18"/>
        </w:rPr>
        <w:t>Zu verschieden</w:t>
      </w:r>
      <w:r w:rsidR="00005631" w:rsidRPr="00201A69">
        <w:rPr>
          <w:rFonts w:ascii="Arial" w:hAnsi="Arial"/>
          <w:color w:val="000000" w:themeColor="text1"/>
          <w:sz w:val="20"/>
          <w:szCs w:val="18"/>
        </w:rPr>
        <w:t>st</w:t>
      </w:r>
      <w:r w:rsidR="00897C4A" w:rsidRPr="00201A69">
        <w:rPr>
          <w:rFonts w:ascii="Arial" w:hAnsi="Arial"/>
          <w:color w:val="000000" w:themeColor="text1"/>
          <w:sz w:val="20"/>
          <w:szCs w:val="18"/>
        </w:rPr>
        <w:t xml:space="preserve">en Verfahren der </w:t>
      </w:r>
      <w:proofErr w:type="spellStart"/>
      <w:r w:rsidR="00897C4A" w:rsidRPr="00201A69">
        <w:rPr>
          <w:rFonts w:ascii="Arial" w:hAnsi="Arial"/>
          <w:color w:val="000000" w:themeColor="text1"/>
          <w:sz w:val="20"/>
          <w:szCs w:val="18"/>
        </w:rPr>
        <w:t>Theranostik</w:t>
      </w:r>
      <w:proofErr w:type="spellEnd"/>
      <w:r w:rsidR="00897C4A" w:rsidRPr="00201A69">
        <w:rPr>
          <w:rFonts w:ascii="Arial" w:hAnsi="Arial"/>
          <w:color w:val="000000" w:themeColor="text1"/>
          <w:sz w:val="20"/>
          <w:szCs w:val="18"/>
        </w:rPr>
        <w:t xml:space="preserve"> wird es </w:t>
      </w:r>
      <w:r w:rsidR="00842357" w:rsidRPr="00201A69">
        <w:rPr>
          <w:rFonts w:ascii="Arial" w:hAnsi="Arial"/>
          <w:color w:val="000000" w:themeColor="text1"/>
          <w:sz w:val="20"/>
          <w:szCs w:val="18"/>
        </w:rPr>
        <w:t xml:space="preserve">bei uns </w:t>
      </w:r>
      <w:r w:rsidR="000A5436" w:rsidRPr="00201A69">
        <w:rPr>
          <w:rFonts w:ascii="Arial" w:hAnsi="Arial"/>
          <w:color w:val="000000" w:themeColor="text1"/>
          <w:sz w:val="20"/>
          <w:szCs w:val="18"/>
        </w:rPr>
        <w:t>Sitzungen</w:t>
      </w:r>
      <w:r w:rsidR="00897C4A" w:rsidRPr="00201A69">
        <w:rPr>
          <w:rFonts w:ascii="Arial" w:hAnsi="Arial"/>
          <w:color w:val="000000" w:themeColor="text1"/>
          <w:sz w:val="20"/>
          <w:szCs w:val="18"/>
        </w:rPr>
        <w:t xml:space="preserve"> geben</w:t>
      </w:r>
      <w:r w:rsidR="009D2285" w:rsidRPr="00201A69">
        <w:rPr>
          <w:rFonts w:ascii="Arial" w:hAnsi="Arial"/>
          <w:color w:val="000000" w:themeColor="text1"/>
          <w:sz w:val="20"/>
          <w:szCs w:val="18"/>
        </w:rPr>
        <w:t xml:space="preserve">, </w:t>
      </w:r>
      <w:r w:rsidR="00897C4A" w:rsidRPr="00201A69">
        <w:rPr>
          <w:rFonts w:ascii="Arial" w:hAnsi="Arial"/>
          <w:color w:val="000000" w:themeColor="text1"/>
          <w:sz w:val="20"/>
          <w:szCs w:val="18"/>
        </w:rPr>
        <w:t>um den Stand der For</w:t>
      </w:r>
      <w:bookmarkStart w:id="0" w:name="_GoBack"/>
      <w:bookmarkEnd w:id="0"/>
      <w:r w:rsidR="00897C4A" w:rsidRPr="00201A69">
        <w:rPr>
          <w:rFonts w:ascii="Arial" w:hAnsi="Arial"/>
          <w:color w:val="000000" w:themeColor="text1"/>
          <w:sz w:val="20"/>
          <w:szCs w:val="18"/>
        </w:rPr>
        <w:t xml:space="preserve">schung </w:t>
      </w:r>
      <w:r w:rsidRPr="00201A69">
        <w:rPr>
          <w:rFonts w:ascii="Arial" w:hAnsi="Arial"/>
          <w:color w:val="000000" w:themeColor="text1"/>
          <w:sz w:val="20"/>
          <w:szCs w:val="18"/>
        </w:rPr>
        <w:t>sowie die</w:t>
      </w:r>
      <w:r w:rsidR="00897C4A" w:rsidRPr="00201A69">
        <w:rPr>
          <w:rFonts w:ascii="Arial" w:hAnsi="Arial"/>
          <w:color w:val="000000" w:themeColor="text1"/>
          <w:sz w:val="20"/>
          <w:szCs w:val="18"/>
        </w:rPr>
        <w:t xml:space="preserve"> klinische</w:t>
      </w:r>
      <w:r w:rsidR="00005631" w:rsidRPr="00201A69">
        <w:rPr>
          <w:rFonts w:ascii="Arial" w:hAnsi="Arial"/>
          <w:color w:val="000000" w:themeColor="text1"/>
          <w:sz w:val="20"/>
          <w:szCs w:val="18"/>
        </w:rPr>
        <w:t>n</w:t>
      </w:r>
      <w:r w:rsidR="00897C4A" w:rsidRPr="00201A69">
        <w:rPr>
          <w:rFonts w:ascii="Arial" w:hAnsi="Arial"/>
          <w:color w:val="000000" w:themeColor="text1"/>
          <w:sz w:val="20"/>
          <w:szCs w:val="18"/>
        </w:rPr>
        <w:t xml:space="preserve"> Erfahrungen zu diskutieren. </w:t>
      </w:r>
      <w:r w:rsidRPr="00201A69">
        <w:rPr>
          <w:rFonts w:ascii="Arial" w:hAnsi="Arial"/>
          <w:color w:val="000000" w:themeColor="text1"/>
          <w:sz w:val="20"/>
          <w:szCs w:val="18"/>
        </w:rPr>
        <w:t>Zu diesem Verfahren ist bei</w:t>
      </w:r>
      <w:r w:rsidR="00CE322D" w:rsidRPr="00201A69">
        <w:rPr>
          <w:rFonts w:ascii="Arial" w:hAnsi="Arial"/>
          <w:color w:val="000000" w:themeColor="text1"/>
          <w:sz w:val="20"/>
          <w:szCs w:val="18"/>
        </w:rPr>
        <w:t>s</w:t>
      </w:r>
      <w:r w:rsidRPr="00201A69">
        <w:rPr>
          <w:rFonts w:ascii="Arial" w:hAnsi="Arial"/>
          <w:color w:val="000000" w:themeColor="text1"/>
          <w:sz w:val="20"/>
          <w:szCs w:val="18"/>
        </w:rPr>
        <w:t xml:space="preserve">pielsweise die Diagnose und Therapie des metastasierten und </w:t>
      </w:r>
      <w:proofErr w:type="spellStart"/>
      <w:r w:rsidRPr="00201A69">
        <w:rPr>
          <w:rFonts w:ascii="Arial" w:hAnsi="Arial"/>
          <w:color w:val="000000" w:themeColor="text1"/>
          <w:sz w:val="20"/>
          <w:szCs w:val="18"/>
        </w:rPr>
        <w:t>kastraktions</w:t>
      </w:r>
      <w:proofErr w:type="spellEnd"/>
      <w:r w:rsidRPr="00201A69">
        <w:rPr>
          <w:rFonts w:ascii="Arial" w:hAnsi="Arial"/>
          <w:color w:val="000000" w:themeColor="text1"/>
          <w:sz w:val="20"/>
          <w:szCs w:val="18"/>
        </w:rPr>
        <w:t xml:space="preserve">-resistenten Prostatakarzinoms zu zählen. </w:t>
      </w:r>
      <w:r w:rsidR="00B30D32" w:rsidRPr="00201A69">
        <w:rPr>
          <w:rFonts w:ascii="Arial" w:hAnsi="Arial"/>
          <w:color w:val="000000" w:themeColor="text1"/>
          <w:sz w:val="20"/>
          <w:szCs w:val="18"/>
        </w:rPr>
        <w:t xml:space="preserve">In den </w:t>
      </w:r>
      <w:r w:rsidR="003F07E2" w:rsidRPr="00201A69">
        <w:rPr>
          <w:rFonts w:ascii="Arial" w:hAnsi="Arial"/>
          <w:color w:val="000000" w:themeColor="text1"/>
          <w:sz w:val="20"/>
          <w:szCs w:val="18"/>
        </w:rPr>
        <w:t>vergangenen</w:t>
      </w:r>
      <w:r w:rsidRPr="00201A69">
        <w:rPr>
          <w:rFonts w:ascii="Arial" w:hAnsi="Arial"/>
          <w:color w:val="000000" w:themeColor="text1"/>
          <w:sz w:val="20"/>
          <w:szCs w:val="18"/>
        </w:rPr>
        <w:t xml:space="preserve"> Jahren haben hier i</w:t>
      </w:r>
      <w:r w:rsidR="00B30D32" w:rsidRPr="00201A69">
        <w:rPr>
          <w:rFonts w:ascii="Arial" w:hAnsi="Arial"/>
          <w:color w:val="000000" w:themeColor="text1"/>
          <w:sz w:val="20"/>
          <w:szCs w:val="18"/>
        </w:rPr>
        <w:t xml:space="preserve">nsbesondere die Arbeiten deutscher Nuklearmediziner zum Thema PSMA zu Durchbrüchen geführt, die derzeit in globalen Studien weiter untersucht werden. </w:t>
      </w:r>
      <w:r w:rsidR="00201A69" w:rsidRPr="00201A69">
        <w:rPr>
          <w:rFonts w:ascii="Arial" w:hAnsi="Arial"/>
          <w:color w:val="000000" w:themeColor="text1"/>
          <w:sz w:val="20"/>
          <w:szCs w:val="18"/>
        </w:rPr>
        <w:t>Weiter</w:t>
      </w:r>
      <w:r w:rsidR="00B30D32" w:rsidRPr="00201A69">
        <w:rPr>
          <w:rFonts w:ascii="Arial" w:hAnsi="Arial"/>
          <w:color w:val="000000" w:themeColor="text1"/>
          <w:sz w:val="20"/>
          <w:szCs w:val="18"/>
        </w:rPr>
        <w:t xml:space="preserve"> wurde </w:t>
      </w:r>
      <w:r w:rsidR="00B30D32" w:rsidRPr="00305CFE">
        <w:rPr>
          <w:rFonts w:ascii="Arial" w:hAnsi="Arial"/>
          <w:sz w:val="20"/>
          <w:szCs w:val="18"/>
        </w:rPr>
        <w:t xml:space="preserve">kürzlich die 177Lu-DOTATATE Therapie zur Behandlung neuroendokriner Tumore zugelassen und wird derzeit an zahlreichen Zentren neu eingeführt. </w:t>
      </w:r>
      <w:r w:rsidRPr="00305CFE">
        <w:rPr>
          <w:rFonts w:ascii="Arial" w:hAnsi="Arial"/>
          <w:sz w:val="20"/>
          <w:szCs w:val="18"/>
        </w:rPr>
        <w:t xml:space="preserve">Das Verfahren der SIRT, </w:t>
      </w:r>
      <w:r w:rsidR="00B30D32" w:rsidRPr="00305CFE">
        <w:rPr>
          <w:rFonts w:ascii="Arial" w:hAnsi="Arial"/>
          <w:sz w:val="20"/>
          <w:szCs w:val="18"/>
        </w:rPr>
        <w:t xml:space="preserve">die Anwendung radioaktiver Nanopartikel zur gezielten Behandlung von Metastasen und Tumoren in der Leber, </w:t>
      </w:r>
      <w:r w:rsidRPr="00305CFE">
        <w:rPr>
          <w:rFonts w:ascii="Arial" w:hAnsi="Arial"/>
          <w:sz w:val="20"/>
          <w:szCs w:val="18"/>
        </w:rPr>
        <w:t>ist ebenfalls</w:t>
      </w:r>
      <w:r w:rsidR="00B30D32" w:rsidRPr="00305CFE">
        <w:rPr>
          <w:rFonts w:ascii="Arial" w:hAnsi="Arial"/>
          <w:sz w:val="20"/>
          <w:szCs w:val="18"/>
        </w:rPr>
        <w:t xml:space="preserve"> bereits an zahlreichen onkologisch</w:t>
      </w:r>
      <w:r w:rsidR="00897C4A" w:rsidRPr="00305CFE">
        <w:rPr>
          <w:rFonts w:ascii="Arial" w:hAnsi="Arial"/>
          <w:sz w:val="20"/>
          <w:szCs w:val="18"/>
        </w:rPr>
        <w:t>e Spitzenzentren etabliert.</w:t>
      </w:r>
    </w:p>
    <w:p w14:paraId="48893F7D" w14:textId="21FD9446" w:rsidR="0058243F" w:rsidRPr="00305CFE" w:rsidRDefault="00B30D32" w:rsidP="0058243F">
      <w:pPr>
        <w:widowControl w:val="0"/>
        <w:autoSpaceDE w:val="0"/>
        <w:autoSpaceDN w:val="0"/>
        <w:adjustRightInd w:val="0"/>
        <w:spacing w:after="60" w:line="260" w:lineRule="atLeast"/>
        <w:ind w:left="-425" w:right="-6"/>
        <w:rPr>
          <w:rFonts w:ascii="Arial" w:hAnsi="Arial"/>
          <w:sz w:val="20"/>
          <w:szCs w:val="18"/>
        </w:rPr>
      </w:pPr>
      <w:r w:rsidRPr="00305CFE">
        <w:rPr>
          <w:rFonts w:ascii="Arial" w:hAnsi="Arial"/>
          <w:sz w:val="20"/>
          <w:szCs w:val="18"/>
        </w:rPr>
        <w:t xml:space="preserve">Ein weiterer Schwerpunkt des Kongresses </w:t>
      </w:r>
      <w:r w:rsidR="001328E4" w:rsidRPr="00305CFE">
        <w:rPr>
          <w:rFonts w:ascii="Arial" w:hAnsi="Arial"/>
          <w:sz w:val="20"/>
          <w:szCs w:val="18"/>
        </w:rPr>
        <w:t>liegt in der</w:t>
      </w:r>
      <w:r w:rsidRPr="00305CFE">
        <w:rPr>
          <w:rFonts w:ascii="Arial" w:hAnsi="Arial"/>
          <w:sz w:val="20"/>
          <w:szCs w:val="18"/>
        </w:rPr>
        <w:t xml:space="preserve"> Bewertung und Diskussion der Entwicklung der Instrumentierung</w:t>
      </w:r>
      <w:r w:rsidR="00005631" w:rsidRPr="00305CFE">
        <w:rPr>
          <w:rFonts w:ascii="Arial" w:hAnsi="Arial"/>
          <w:sz w:val="20"/>
          <w:szCs w:val="18"/>
        </w:rPr>
        <w:t xml:space="preserve"> mit Großgeräten. </w:t>
      </w:r>
      <w:r w:rsidR="001328E4" w:rsidRPr="00305CFE">
        <w:rPr>
          <w:rFonts w:ascii="Arial" w:hAnsi="Arial"/>
          <w:sz w:val="20"/>
          <w:szCs w:val="18"/>
        </w:rPr>
        <w:t>I</w:t>
      </w:r>
      <w:r w:rsidR="00005631" w:rsidRPr="00305CFE">
        <w:rPr>
          <w:rFonts w:ascii="Arial" w:hAnsi="Arial"/>
          <w:sz w:val="20"/>
          <w:szCs w:val="18"/>
        </w:rPr>
        <w:t>m Post</w:t>
      </w:r>
      <w:r w:rsidR="00D15A9D">
        <w:rPr>
          <w:rFonts w:ascii="Arial" w:hAnsi="Arial"/>
          <w:sz w:val="20"/>
          <w:szCs w:val="18"/>
        </w:rPr>
        <w:t>-Congress</w:t>
      </w:r>
      <w:r w:rsidR="00005631" w:rsidRPr="00305CFE">
        <w:rPr>
          <w:rFonts w:ascii="Arial" w:hAnsi="Arial"/>
          <w:sz w:val="20"/>
          <w:szCs w:val="18"/>
        </w:rPr>
        <w:t>-</w:t>
      </w:r>
      <w:r w:rsidRPr="00305CFE">
        <w:rPr>
          <w:rFonts w:ascii="Arial" w:hAnsi="Arial"/>
          <w:sz w:val="20"/>
          <w:szCs w:val="18"/>
        </w:rPr>
        <w:t xml:space="preserve">Symposium werden namhafte Experten der Frage nachgehen, welche technischen Innovationen </w:t>
      </w:r>
      <w:r w:rsidR="000A5436">
        <w:rPr>
          <w:rFonts w:ascii="Arial" w:hAnsi="Arial"/>
          <w:sz w:val="20"/>
          <w:szCs w:val="18"/>
        </w:rPr>
        <w:t>die</w:t>
      </w:r>
      <w:r w:rsidRPr="00305CFE">
        <w:rPr>
          <w:rFonts w:ascii="Arial" w:hAnsi="Arial"/>
          <w:sz w:val="20"/>
          <w:szCs w:val="18"/>
        </w:rPr>
        <w:t xml:space="preserve"> Nuklearmedizin brauch</w:t>
      </w:r>
      <w:r w:rsidR="000A5436">
        <w:rPr>
          <w:rFonts w:ascii="Arial" w:hAnsi="Arial"/>
          <w:sz w:val="20"/>
          <w:szCs w:val="18"/>
        </w:rPr>
        <w:t>t</w:t>
      </w:r>
      <w:r w:rsidRPr="00305CFE">
        <w:rPr>
          <w:rFonts w:ascii="Arial" w:hAnsi="Arial"/>
          <w:sz w:val="20"/>
          <w:szCs w:val="18"/>
        </w:rPr>
        <w:t xml:space="preserve">, um die Versorgung </w:t>
      </w:r>
      <w:r w:rsidR="000A5436">
        <w:rPr>
          <w:rFonts w:ascii="Arial" w:hAnsi="Arial"/>
          <w:sz w:val="20"/>
          <w:szCs w:val="18"/>
        </w:rPr>
        <w:t>der</w:t>
      </w:r>
      <w:r w:rsidRPr="00305CFE">
        <w:rPr>
          <w:rFonts w:ascii="Arial" w:hAnsi="Arial"/>
          <w:sz w:val="20"/>
          <w:szCs w:val="18"/>
        </w:rPr>
        <w:t xml:space="preserve"> Patienten zu verbessern und welche </w:t>
      </w:r>
      <w:r w:rsidR="00005631" w:rsidRPr="00305CFE">
        <w:rPr>
          <w:rFonts w:ascii="Arial" w:hAnsi="Arial"/>
          <w:sz w:val="20"/>
          <w:szCs w:val="18"/>
        </w:rPr>
        <w:t xml:space="preserve">Innovationen </w:t>
      </w:r>
      <w:r w:rsidRPr="00305CFE">
        <w:rPr>
          <w:rFonts w:ascii="Arial" w:hAnsi="Arial"/>
          <w:sz w:val="20"/>
          <w:szCs w:val="18"/>
        </w:rPr>
        <w:t>vor allem von wissenschaftlichem Interesse sind. An universitären Einrichtungen könnten solche Fragen anders beantwortet werden als in der Praxis oder an kommunalen Häusern der Maximalversorgung. Zudem ist die Entwicklung unseres nationalen Gesundheitswesens zu berücksichtigen.</w:t>
      </w:r>
    </w:p>
    <w:p w14:paraId="726F3C81" w14:textId="77777777" w:rsidR="009C184A" w:rsidRDefault="00B30D32" w:rsidP="009C184A">
      <w:pPr>
        <w:widowControl w:val="0"/>
        <w:autoSpaceDE w:val="0"/>
        <w:autoSpaceDN w:val="0"/>
        <w:adjustRightInd w:val="0"/>
        <w:spacing w:after="60" w:line="260" w:lineRule="atLeast"/>
        <w:ind w:left="-425" w:right="-6"/>
        <w:rPr>
          <w:rFonts w:ascii="Arial" w:hAnsi="Arial"/>
          <w:sz w:val="20"/>
          <w:szCs w:val="18"/>
        </w:rPr>
      </w:pPr>
      <w:r w:rsidRPr="00305CFE">
        <w:rPr>
          <w:rFonts w:ascii="Arial" w:hAnsi="Arial"/>
          <w:sz w:val="20"/>
          <w:szCs w:val="18"/>
        </w:rPr>
        <w:t xml:space="preserve">Die Digitalisierung und die </w:t>
      </w:r>
      <w:r w:rsidRPr="00EB64FC">
        <w:rPr>
          <w:rFonts w:ascii="Arial" w:hAnsi="Arial"/>
          <w:color w:val="000000" w:themeColor="text1"/>
          <w:sz w:val="20"/>
          <w:szCs w:val="18"/>
        </w:rPr>
        <w:t xml:space="preserve">Einführung künstlicher Intelligenz in der Nuklearmedizin </w:t>
      </w:r>
      <w:r w:rsidRPr="00305CFE">
        <w:rPr>
          <w:rFonts w:ascii="Arial" w:hAnsi="Arial"/>
          <w:sz w:val="20"/>
          <w:szCs w:val="18"/>
        </w:rPr>
        <w:t>ist ein weiteres</w:t>
      </w:r>
      <w:r w:rsidR="0058243F" w:rsidRPr="00305CFE">
        <w:rPr>
          <w:rFonts w:ascii="Arial" w:hAnsi="Arial"/>
          <w:sz w:val="20"/>
          <w:szCs w:val="18"/>
        </w:rPr>
        <w:t xml:space="preserve"> wichtiges</w:t>
      </w:r>
      <w:r w:rsidRPr="00305CFE">
        <w:rPr>
          <w:rFonts w:ascii="Arial" w:hAnsi="Arial"/>
          <w:sz w:val="20"/>
          <w:szCs w:val="18"/>
        </w:rPr>
        <w:t xml:space="preserve"> Zukunftsthema und somit </w:t>
      </w:r>
      <w:r w:rsidR="0058243F" w:rsidRPr="00305CFE">
        <w:rPr>
          <w:rFonts w:ascii="Arial" w:hAnsi="Arial"/>
          <w:sz w:val="20"/>
          <w:szCs w:val="18"/>
        </w:rPr>
        <w:t>ebenfalls Schwerpunkt der</w:t>
      </w:r>
      <w:r w:rsidRPr="00305CFE">
        <w:rPr>
          <w:rFonts w:ascii="Arial" w:hAnsi="Arial"/>
          <w:sz w:val="20"/>
          <w:szCs w:val="18"/>
        </w:rPr>
        <w:t xml:space="preserve"> </w:t>
      </w:r>
      <w:r w:rsidR="00842357" w:rsidRPr="00305CFE">
        <w:rPr>
          <w:rFonts w:ascii="Arial" w:hAnsi="Arial"/>
          <w:color w:val="000000" w:themeColor="text1"/>
          <w:sz w:val="20"/>
          <w:szCs w:val="18"/>
        </w:rPr>
        <w:t>„NuklearMedizin 2020 – Digital“</w:t>
      </w:r>
      <w:r w:rsidRPr="00305CFE">
        <w:rPr>
          <w:rFonts w:ascii="Arial" w:hAnsi="Arial"/>
          <w:sz w:val="20"/>
          <w:szCs w:val="18"/>
        </w:rPr>
        <w:t xml:space="preserve">. Die Verbesserung und Beschleunigung von Diagnosen durch künstliche Intelligenz </w:t>
      </w:r>
      <w:proofErr w:type="gramStart"/>
      <w:r w:rsidRPr="00305CFE">
        <w:rPr>
          <w:rFonts w:ascii="Arial" w:hAnsi="Arial"/>
          <w:sz w:val="20"/>
          <w:szCs w:val="18"/>
        </w:rPr>
        <w:t>scheint</w:t>
      </w:r>
      <w:proofErr w:type="gramEnd"/>
      <w:r w:rsidRPr="00305CFE">
        <w:rPr>
          <w:rFonts w:ascii="Arial" w:hAnsi="Arial"/>
          <w:sz w:val="20"/>
          <w:szCs w:val="18"/>
        </w:rPr>
        <w:t xml:space="preserve"> in greifbarer Nähe zu sein. Dies stellt die gegenwärtige Herangehensweise an klinische Probleme in Frage und ist somit für das zukünftige ärztliche Handeln im Fachgebiet bedeutsam. </w:t>
      </w:r>
      <w:r w:rsidR="0058243F" w:rsidRPr="00305CFE">
        <w:rPr>
          <w:rFonts w:ascii="Arial" w:hAnsi="Arial"/>
          <w:sz w:val="20"/>
          <w:szCs w:val="18"/>
        </w:rPr>
        <w:t>Im Rahmen der Jahrestagung</w:t>
      </w:r>
      <w:r w:rsidRPr="00305CFE">
        <w:rPr>
          <w:rFonts w:ascii="Arial" w:hAnsi="Arial"/>
          <w:sz w:val="20"/>
          <w:szCs w:val="18"/>
        </w:rPr>
        <w:t xml:space="preserve"> </w:t>
      </w:r>
      <w:r w:rsidR="001328E4" w:rsidRPr="00305CFE">
        <w:rPr>
          <w:rFonts w:ascii="Arial" w:hAnsi="Arial"/>
          <w:sz w:val="20"/>
          <w:szCs w:val="18"/>
        </w:rPr>
        <w:t>soll</w:t>
      </w:r>
      <w:r w:rsidRPr="00305CFE">
        <w:rPr>
          <w:rFonts w:ascii="Arial" w:hAnsi="Arial"/>
          <w:sz w:val="20"/>
          <w:szCs w:val="18"/>
        </w:rPr>
        <w:t xml:space="preserve"> </w:t>
      </w:r>
      <w:r w:rsidR="0058243F" w:rsidRPr="00305CFE">
        <w:rPr>
          <w:rFonts w:ascii="Arial" w:hAnsi="Arial"/>
          <w:sz w:val="20"/>
          <w:szCs w:val="18"/>
        </w:rPr>
        <w:t>aus diesem Grund</w:t>
      </w:r>
      <w:r w:rsidRPr="00305CFE">
        <w:rPr>
          <w:rFonts w:ascii="Arial" w:hAnsi="Arial"/>
          <w:sz w:val="20"/>
          <w:szCs w:val="18"/>
        </w:rPr>
        <w:t xml:space="preserve"> eine offene und interdisziplinäre Diskussion zwischen Naturwissenschaftlern und Ärzten </w:t>
      </w:r>
      <w:r w:rsidR="0058243F" w:rsidRPr="00305CFE">
        <w:rPr>
          <w:rFonts w:ascii="Arial" w:hAnsi="Arial"/>
          <w:sz w:val="20"/>
          <w:szCs w:val="18"/>
        </w:rPr>
        <w:t>sowie zwischen den</w:t>
      </w:r>
      <w:r w:rsidRPr="00305CFE">
        <w:rPr>
          <w:rFonts w:ascii="Arial" w:hAnsi="Arial"/>
          <w:sz w:val="20"/>
          <w:szCs w:val="18"/>
        </w:rPr>
        <w:t xml:space="preserve"> unterschiedlichen Generationen in Klinik und Praxis tätiger Nuklearmediziner </w:t>
      </w:r>
      <w:r w:rsidR="0058243F" w:rsidRPr="00305CFE">
        <w:rPr>
          <w:rFonts w:ascii="Arial" w:hAnsi="Arial"/>
          <w:sz w:val="20"/>
          <w:szCs w:val="18"/>
        </w:rPr>
        <w:t>stattfinden</w:t>
      </w:r>
      <w:r w:rsidRPr="00305CFE">
        <w:rPr>
          <w:rFonts w:ascii="Arial" w:hAnsi="Arial"/>
          <w:sz w:val="20"/>
          <w:szCs w:val="18"/>
        </w:rPr>
        <w:t>.</w:t>
      </w:r>
    </w:p>
    <w:p w14:paraId="7F6F37B2" w14:textId="75881975" w:rsidR="009C184A" w:rsidRDefault="009C184A" w:rsidP="009C184A">
      <w:pPr>
        <w:widowControl w:val="0"/>
        <w:autoSpaceDE w:val="0"/>
        <w:autoSpaceDN w:val="0"/>
        <w:adjustRightInd w:val="0"/>
        <w:spacing w:after="60" w:line="260" w:lineRule="atLeast"/>
        <w:ind w:left="-425" w:right="-6"/>
        <w:rPr>
          <w:rFonts w:ascii="Arial" w:hAnsi="Arial"/>
          <w:sz w:val="20"/>
          <w:szCs w:val="18"/>
        </w:rPr>
      </w:pPr>
      <w:r>
        <w:rPr>
          <w:rFonts w:ascii="Arial" w:hAnsi="Arial"/>
          <w:sz w:val="20"/>
          <w:szCs w:val="18"/>
        </w:rPr>
        <w:t xml:space="preserve">Natürlich </w:t>
      </w:r>
      <w:r w:rsidR="000A5436">
        <w:rPr>
          <w:rFonts w:ascii="Arial" w:hAnsi="Arial"/>
          <w:sz w:val="20"/>
          <w:szCs w:val="18"/>
        </w:rPr>
        <w:t>wird</w:t>
      </w:r>
      <w:r>
        <w:rPr>
          <w:rFonts w:ascii="Arial" w:hAnsi="Arial"/>
          <w:sz w:val="20"/>
          <w:szCs w:val="18"/>
        </w:rPr>
        <w:t xml:space="preserve"> auch die aktuelle Situation nicht vernachlässig</w:t>
      </w:r>
      <w:r w:rsidR="000A5436">
        <w:rPr>
          <w:rFonts w:ascii="Arial" w:hAnsi="Arial"/>
          <w:sz w:val="20"/>
          <w:szCs w:val="18"/>
        </w:rPr>
        <w:t>t</w:t>
      </w:r>
      <w:r>
        <w:rPr>
          <w:rFonts w:ascii="Arial" w:hAnsi="Arial"/>
          <w:sz w:val="20"/>
          <w:szCs w:val="18"/>
        </w:rPr>
        <w:t xml:space="preserve">. </w:t>
      </w:r>
      <w:r w:rsidRPr="009C184A">
        <w:rPr>
          <w:rFonts w:ascii="Arial" w:hAnsi="Arial"/>
          <w:sz w:val="20"/>
          <w:szCs w:val="18"/>
        </w:rPr>
        <w:t>Die COVID-19-Pandemie hatte und hat erhebliche Auswirkungen auf nuklearmedizinische Abteilungen und Praxen – sowohl organisatorisch, logistisch als auch finanziell</w:t>
      </w:r>
      <w:r>
        <w:rPr>
          <w:rFonts w:ascii="Arial" w:hAnsi="Arial"/>
          <w:sz w:val="20"/>
          <w:szCs w:val="18"/>
        </w:rPr>
        <w:t>. Diese</w:t>
      </w:r>
      <w:r w:rsidRPr="009C184A">
        <w:rPr>
          <w:rFonts w:ascii="Arial" w:hAnsi="Arial"/>
          <w:sz w:val="20"/>
          <w:szCs w:val="18"/>
        </w:rPr>
        <w:t xml:space="preserve"> Auswirkungen und den Umgang damit </w:t>
      </w:r>
      <w:r>
        <w:rPr>
          <w:rFonts w:ascii="Arial" w:hAnsi="Arial"/>
          <w:sz w:val="20"/>
          <w:szCs w:val="18"/>
        </w:rPr>
        <w:t xml:space="preserve">wird </w:t>
      </w:r>
      <w:r w:rsidRPr="009C184A">
        <w:rPr>
          <w:rFonts w:ascii="Arial" w:hAnsi="Arial"/>
          <w:sz w:val="20"/>
          <w:szCs w:val="18"/>
        </w:rPr>
        <w:t>von verschiedenen Seiten</w:t>
      </w:r>
      <w:r>
        <w:rPr>
          <w:rFonts w:ascii="Arial" w:hAnsi="Arial"/>
          <w:sz w:val="20"/>
          <w:szCs w:val="18"/>
        </w:rPr>
        <w:t xml:space="preserve"> beleuchtet</w:t>
      </w:r>
      <w:r w:rsidRPr="009C184A">
        <w:rPr>
          <w:rFonts w:ascii="Arial" w:hAnsi="Arial"/>
          <w:sz w:val="20"/>
          <w:szCs w:val="18"/>
        </w:rPr>
        <w:t xml:space="preserve"> und im internationalen Kontext </w:t>
      </w:r>
      <w:r>
        <w:rPr>
          <w:rFonts w:ascii="Arial" w:hAnsi="Arial"/>
          <w:sz w:val="20"/>
          <w:szCs w:val="18"/>
        </w:rPr>
        <w:t>eingeordnet werden</w:t>
      </w:r>
      <w:r w:rsidRPr="009C184A">
        <w:rPr>
          <w:rFonts w:ascii="Arial" w:hAnsi="Arial"/>
          <w:sz w:val="20"/>
          <w:szCs w:val="18"/>
        </w:rPr>
        <w:t>.</w:t>
      </w:r>
    </w:p>
    <w:p w14:paraId="70E49DBB" w14:textId="77777777" w:rsidR="009C184A" w:rsidRDefault="009C184A">
      <w:pPr>
        <w:rPr>
          <w:rFonts w:ascii="Arial" w:hAnsi="Arial"/>
          <w:sz w:val="20"/>
          <w:szCs w:val="18"/>
        </w:rPr>
      </w:pPr>
      <w:r>
        <w:rPr>
          <w:rFonts w:ascii="Arial" w:hAnsi="Arial"/>
          <w:sz w:val="20"/>
          <w:szCs w:val="18"/>
        </w:rPr>
        <w:br w:type="page"/>
      </w:r>
    </w:p>
    <w:p w14:paraId="79170D39" w14:textId="0A06B03A" w:rsidR="00077A64" w:rsidRPr="00F1570E" w:rsidRDefault="00E77CA0" w:rsidP="00F1570E">
      <w:pPr>
        <w:spacing w:before="60" w:line="260" w:lineRule="atLeast"/>
        <w:ind w:left="-425" w:right="-6"/>
        <w:rPr>
          <w:rFonts w:ascii="Arial" w:hAnsi="Arial"/>
          <w:color w:val="000000" w:themeColor="text1"/>
          <w:sz w:val="20"/>
        </w:rPr>
      </w:pPr>
      <w:r w:rsidRPr="00305CFE">
        <w:rPr>
          <w:rFonts w:ascii="Arial" w:hAnsi="Arial"/>
          <w:color w:val="000000" w:themeColor="text1"/>
          <w:sz w:val="20"/>
          <w:szCs w:val="18"/>
        </w:rPr>
        <w:lastRenderedPageBreak/>
        <w:t xml:space="preserve">Die Jahrestagung </w:t>
      </w:r>
      <w:r w:rsidR="00196510" w:rsidRPr="00305CFE">
        <w:rPr>
          <w:rFonts w:ascii="Arial" w:hAnsi="Arial"/>
          <w:color w:val="000000" w:themeColor="text1"/>
          <w:sz w:val="20"/>
          <w:szCs w:val="18"/>
        </w:rPr>
        <w:t>„</w:t>
      </w:r>
      <w:r w:rsidRPr="00305CFE">
        <w:rPr>
          <w:rFonts w:ascii="Arial" w:hAnsi="Arial"/>
          <w:color w:val="000000" w:themeColor="text1"/>
          <w:sz w:val="20"/>
          <w:szCs w:val="18"/>
        </w:rPr>
        <w:t>NuklearMedizin 2020 – Digital</w:t>
      </w:r>
      <w:r w:rsidR="00196510" w:rsidRPr="00305CFE">
        <w:rPr>
          <w:rFonts w:ascii="Arial" w:hAnsi="Arial"/>
          <w:color w:val="000000" w:themeColor="text1"/>
          <w:sz w:val="20"/>
          <w:szCs w:val="18"/>
        </w:rPr>
        <w:t>“</w:t>
      </w:r>
      <w:r w:rsidRPr="00305CFE">
        <w:rPr>
          <w:rFonts w:ascii="Arial" w:hAnsi="Arial"/>
          <w:color w:val="000000" w:themeColor="text1"/>
          <w:sz w:val="20"/>
          <w:szCs w:val="18"/>
        </w:rPr>
        <w:t xml:space="preserve"> ist ein einzigartiges Forum zur Präsentation des aktuellen Standes der Forschung in der nuklearmedizinischen Diagnostik, Therapie und Instrumentierung in Klinik und Praxis. Die Tagung steht somit an der Schnittstelle zwischen akademischer Forschung, moderner Patientenversorgung, Präzisionsmedizin der Zukunft sowie technologischer Weiterentwicklung. </w:t>
      </w:r>
      <w:r w:rsidR="00413F85" w:rsidRPr="00305CFE">
        <w:rPr>
          <w:rFonts w:ascii="Arial" w:hAnsi="Arial"/>
          <w:color w:val="000000" w:themeColor="text1"/>
          <w:sz w:val="20"/>
        </w:rPr>
        <w:t>Das vielseitige, interdisziplinäre</w:t>
      </w:r>
      <w:r w:rsidR="00413F85" w:rsidRPr="00E77CA0">
        <w:rPr>
          <w:rFonts w:ascii="Arial" w:hAnsi="Arial"/>
          <w:color w:val="000000" w:themeColor="text1"/>
          <w:sz w:val="20"/>
        </w:rPr>
        <w:t xml:space="preserve"> Umfeld wird die rasante Entwicklung des Fachgebietes weiter vorantreiben. </w:t>
      </w:r>
      <w:r w:rsidR="00440200" w:rsidRPr="00E77CA0">
        <w:rPr>
          <w:rFonts w:ascii="Arial" w:hAnsi="Arial"/>
          <w:color w:val="000000" w:themeColor="text1"/>
          <w:sz w:val="20"/>
        </w:rPr>
        <w:t>Eine</w:t>
      </w:r>
      <w:r w:rsidR="00413F85" w:rsidRPr="00E77CA0">
        <w:rPr>
          <w:rFonts w:ascii="Arial" w:hAnsi="Arial"/>
          <w:color w:val="000000" w:themeColor="text1"/>
          <w:sz w:val="20"/>
        </w:rPr>
        <w:t xml:space="preserve"> </w:t>
      </w:r>
      <w:r w:rsidR="00F1570E" w:rsidRPr="00E77CA0">
        <w:rPr>
          <w:rFonts w:ascii="Arial" w:hAnsi="Arial"/>
          <w:color w:val="000000" w:themeColor="text1"/>
          <w:sz w:val="20"/>
        </w:rPr>
        <w:t xml:space="preserve">virtuelle </w:t>
      </w:r>
      <w:r w:rsidR="00413F85" w:rsidRPr="00E77CA0">
        <w:rPr>
          <w:rFonts w:ascii="Arial" w:hAnsi="Arial"/>
          <w:color w:val="000000" w:themeColor="text1"/>
          <w:sz w:val="20"/>
        </w:rPr>
        <w:t xml:space="preserve">Industrieausstellung, auf der nationale und internationale Hersteller den aktuellen Stand ihrer Entwicklungen präsentieren, ist dabei </w:t>
      </w:r>
      <w:r w:rsidR="00841586" w:rsidRPr="00E77CA0">
        <w:rPr>
          <w:rFonts w:ascii="Arial" w:hAnsi="Arial"/>
          <w:color w:val="000000" w:themeColor="text1"/>
          <w:sz w:val="20"/>
        </w:rPr>
        <w:t xml:space="preserve">ein </w:t>
      </w:r>
      <w:r w:rsidR="00413F85" w:rsidRPr="00E77CA0">
        <w:rPr>
          <w:rFonts w:ascii="Arial" w:hAnsi="Arial"/>
          <w:color w:val="000000" w:themeColor="text1"/>
          <w:sz w:val="20"/>
        </w:rPr>
        <w:t xml:space="preserve">zentraler </w:t>
      </w:r>
      <w:r w:rsidR="00413F85" w:rsidRPr="00F1570E">
        <w:rPr>
          <w:rFonts w:ascii="Arial" w:hAnsi="Arial"/>
          <w:color w:val="000000" w:themeColor="text1"/>
          <w:sz w:val="20"/>
        </w:rPr>
        <w:t xml:space="preserve">Bestandteil </w:t>
      </w:r>
      <w:r w:rsidR="005F6297" w:rsidRPr="00F1570E">
        <w:rPr>
          <w:rFonts w:ascii="Arial" w:hAnsi="Arial"/>
          <w:color w:val="000000" w:themeColor="text1"/>
          <w:sz w:val="20"/>
        </w:rPr>
        <w:t>der Tagung</w:t>
      </w:r>
      <w:r w:rsidR="00413F85" w:rsidRPr="00F1570E">
        <w:rPr>
          <w:rFonts w:ascii="Arial" w:hAnsi="Arial"/>
          <w:color w:val="000000" w:themeColor="text1"/>
          <w:sz w:val="20"/>
        </w:rPr>
        <w:t>.</w:t>
      </w:r>
    </w:p>
    <w:p w14:paraId="523589C6" w14:textId="19D22FD8" w:rsidR="00E77CA0" w:rsidRPr="00E37811" w:rsidRDefault="00521B01" w:rsidP="00C05D0A">
      <w:pPr>
        <w:spacing w:before="60" w:line="260" w:lineRule="atLeast"/>
        <w:ind w:left="-425" w:right="-6"/>
        <w:rPr>
          <w:rFonts w:ascii="Arial" w:hAnsi="Arial"/>
          <w:sz w:val="20"/>
        </w:rPr>
      </w:pPr>
      <w:r w:rsidRPr="00E37811">
        <w:rPr>
          <w:rFonts w:ascii="Arial" w:hAnsi="Arial"/>
          <w:sz w:val="20"/>
        </w:rPr>
        <w:t>Sämtliche Infor</w:t>
      </w:r>
      <w:r w:rsidR="00E37811" w:rsidRPr="00E37811">
        <w:rPr>
          <w:rFonts w:ascii="Arial" w:hAnsi="Arial"/>
          <w:sz w:val="20"/>
        </w:rPr>
        <w:t xml:space="preserve">mationen zur </w:t>
      </w:r>
      <w:r w:rsidR="00196510">
        <w:rPr>
          <w:rFonts w:ascii="Arial" w:hAnsi="Arial"/>
          <w:sz w:val="20"/>
        </w:rPr>
        <w:t>„</w:t>
      </w:r>
      <w:r w:rsidR="00E37811" w:rsidRPr="00E37811">
        <w:rPr>
          <w:rFonts w:ascii="Arial" w:hAnsi="Arial"/>
          <w:sz w:val="20"/>
        </w:rPr>
        <w:t>NuklearMedizin 20</w:t>
      </w:r>
      <w:r w:rsidR="00F1570E">
        <w:rPr>
          <w:rFonts w:ascii="Arial" w:hAnsi="Arial"/>
          <w:sz w:val="20"/>
        </w:rPr>
        <w:t>20 – Digital</w:t>
      </w:r>
      <w:r w:rsidR="00196510">
        <w:rPr>
          <w:rFonts w:ascii="Arial" w:hAnsi="Arial"/>
          <w:sz w:val="20"/>
        </w:rPr>
        <w:t>“</w:t>
      </w:r>
      <w:r w:rsidRPr="00E37811">
        <w:rPr>
          <w:rFonts w:ascii="Arial" w:hAnsi="Arial"/>
          <w:sz w:val="20"/>
        </w:rPr>
        <w:t xml:space="preserve"> stehen auf der Kongres</w:t>
      </w:r>
      <w:r w:rsidR="00E37811" w:rsidRPr="00E37811">
        <w:rPr>
          <w:rFonts w:ascii="Arial" w:hAnsi="Arial"/>
          <w:sz w:val="20"/>
        </w:rPr>
        <w:t>shomepage nukmed</w:t>
      </w:r>
      <w:r w:rsidR="00F1570E">
        <w:rPr>
          <w:rFonts w:ascii="Arial" w:hAnsi="Arial"/>
          <w:sz w:val="20"/>
        </w:rPr>
        <w:t>20</w:t>
      </w:r>
      <w:r w:rsidR="00440200" w:rsidRPr="00E37811">
        <w:rPr>
          <w:rFonts w:ascii="Arial" w:hAnsi="Arial"/>
          <w:sz w:val="20"/>
        </w:rPr>
        <w:t xml:space="preserve">.nuklearmedizin.de </w:t>
      </w:r>
      <w:r w:rsidRPr="00E37811">
        <w:rPr>
          <w:rFonts w:ascii="Arial" w:hAnsi="Arial"/>
          <w:sz w:val="20"/>
        </w:rPr>
        <w:t xml:space="preserve">zur Verfügung. Dort ist auch die Presseakkreditierung </w:t>
      </w:r>
      <w:r w:rsidR="00F062E7">
        <w:rPr>
          <w:rFonts w:ascii="Arial" w:hAnsi="Arial"/>
          <w:sz w:val="20"/>
        </w:rPr>
        <w:t>zur Tagung</w:t>
      </w:r>
      <w:r w:rsidRPr="00E37811">
        <w:rPr>
          <w:rFonts w:ascii="Arial" w:hAnsi="Arial"/>
          <w:sz w:val="20"/>
        </w:rPr>
        <w:t xml:space="preserve"> möglich.</w:t>
      </w:r>
    </w:p>
    <w:p w14:paraId="110A9063" w14:textId="77777777" w:rsidR="00521B01" w:rsidRPr="00E37811" w:rsidRDefault="00521B01" w:rsidP="00521B01">
      <w:pPr>
        <w:spacing w:line="260" w:lineRule="atLeast"/>
        <w:ind w:left="-426" w:right="-6"/>
        <w:rPr>
          <w:rFonts w:ascii="Arial" w:hAnsi="Arial"/>
          <w:sz w:val="20"/>
          <w:szCs w:val="19"/>
        </w:rPr>
      </w:pPr>
      <w:r w:rsidRPr="00E37811">
        <w:rPr>
          <w:rFonts w:ascii="Arial" w:hAnsi="Arial"/>
          <w:sz w:val="20"/>
          <w:szCs w:val="19"/>
        </w:rPr>
        <w:t>______________________________________</w:t>
      </w:r>
    </w:p>
    <w:p w14:paraId="5D51DC49" w14:textId="77777777" w:rsidR="00521B01" w:rsidRPr="00E37811" w:rsidRDefault="00521B01" w:rsidP="00521B01">
      <w:pPr>
        <w:spacing w:before="120" w:line="260" w:lineRule="atLeast"/>
        <w:ind w:left="-426" w:right="-6"/>
        <w:rPr>
          <w:rFonts w:ascii="Arial" w:hAnsi="Arial"/>
          <w:sz w:val="20"/>
        </w:rPr>
      </w:pPr>
      <w:r w:rsidRPr="00E37811">
        <w:rPr>
          <w:rFonts w:ascii="Arial" w:hAnsi="Arial"/>
          <w:sz w:val="20"/>
        </w:rPr>
        <w:t>Kontakt:</w:t>
      </w:r>
    </w:p>
    <w:p w14:paraId="287CD0CF" w14:textId="77777777" w:rsidR="00521B01" w:rsidRPr="00E37811" w:rsidRDefault="00521B01" w:rsidP="00521B01">
      <w:pPr>
        <w:widowControl w:val="0"/>
        <w:autoSpaceDE w:val="0"/>
        <w:autoSpaceDN w:val="0"/>
        <w:adjustRightInd w:val="0"/>
        <w:spacing w:line="260" w:lineRule="atLeast"/>
        <w:ind w:left="-426" w:right="-6"/>
        <w:rPr>
          <w:rFonts w:ascii="Arial" w:hAnsi="Arial"/>
          <w:sz w:val="20"/>
          <w:szCs w:val="18"/>
        </w:rPr>
      </w:pPr>
      <w:r w:rsidRPr="00E37811">
        <w:rPr>
          <w:rFonts w:ascii="Arial" w:hAnsi="Arial"/>
          <w:sz w:val="20"/>
          <w:szCs w:val="18"/>
        </w:rPr>
        <w:t>Deutsche Gesellschaft für Nuklearmedizin e.V.</w:t>
      </w:r>
    </w:p>
    <w:p w14:paraId="57636B71" w14:textId="77777777" w:rsidR="00521B01" w:rsidRPr="00E37811" w:rsidRDefault="00521B01" w:rsidP="00521B01">
      <w:pPr>
        <w:widowControl w:val="0"/>
        <w:autoSpaceDE w:val="0"/>
        <w:autoSpaceDN w:val="0"/>
        <w:adjustRightInd w:val="0"/>
        <w:spacing w:line="260" w:lineRule="atLeast"/>
        <w:ind w:left="-426" w:right="-6"/>
        <w:rPr>
          <w:rFonts w:ascii="Arial" w:hAnsi="Arial"/>
          <w:sz w:val="20"/>
          <w:szCs w:val="18"/>
        </w:rPr>
      </w:pPr>
      <w:r w:rsidRPr="00E37811">
        <w:rPr>
          <w:rFonts w:ascii="Arial" w:hAnsi="Arial"/>
          <w:sz w:val="20"/>
          <w:szCs w:val="18"/>
        </w:rPr>
        <w:t>Pressereferat, Stefanie Neu</w:t>
      </w:r>
    </w:p>
    <w:p w14:paraId="1C1DAA84" w14:textId="10221D3B" w:rsidR="00521B01" w:rsidRPr="00E37811" w:rsidRDefault="00F6618E" w:rsidP="00521B01">
      <w:pPr>
        <w:widowControl w:val="0"/>
        <w:autoSpaceDE w:val="0"/>
        <w:autoSpaceDN w:val="0"/>
        <w:adjustRightInd w:val="0"/>
        <w:spacing w:line="260" w:lineRule="atLeast"/>
        <w:ind w:left="-426" w:right="-6"/>
        <w:rPr>
          <w:rFonts w:ascii="Arial" w:hAnsi="Arial"/>
          <w:sz w:val="20"/>
          <w:szCs w:val="18"/>
        </w:rPr>
      </w:pPr>
      <w:r w:rsidRPr="00E37811">
        <w:rPr>
          <w:rFonts w:ascii="Arial" w:hAnsi="Arial"/>
          <w:sz w:val="20"/>
          <w:szCs w:val="18"/>
        </w:rPr>
        <w:t xml:space="preserve">Nikolaistraße 29, </w:t>
      </w:r>
      <w:r w:rsidR="00521B01" w:rsidRPr="00E37811">
        <w:rPr>
          <w:rFonts w:ascii="Arial" w:hAnsi="Arial"/>
          <w:sz w:val="20"/>
          <w:szCs w:val="18"/>
        </w:rPr>
        <w:t>37073 Göttingen</w:t>
      </w:r>
    </w:p>
    <w:p w14:paraId="392342F9" w14:textId="77777777" w:rsidR="00521B01" w:rsidRPr="00E37811" w:rsidRDefault="00521B01" w:rsidP="00521B01">
      <w:pPr>
        <w:widowControl w:val="0"/>
        <w:autoSpaceDE w:val="0"/>
        <w:autoSpaceDN w:val="0"/>
        <w:adjustRightInd w:val="0"/>
        <w:spacing w:line="260" w:lineRule="atLeast"/>
        <w:ind w:left="-426" w:right="-6"/>
        <w:rPr>
          <w:rFonts w:ascii="Arial" w:hAnsi="Arial"/>
          <w:sz w:val="20"/>
          <w:szCs w:val="18"/>
        </w:rPr>
      </w:pPr>
      <w:r w:rsidRPr="00E37811">
        <w:rPr>
          <w:rFonts w:ascii="Arial" w:hAnsi="Arial"/>
          <w:sz w:val="20"/>
          <w:szCs w:val="18"/>
        </w:rPr>
        <w:t>Tel. 0551 / 48857-402, info@nuklearmedizin.de</w:t>
      </w:r>
    </w:p>
    <w:p w14:paraId="5FD77A7D" w14:textId="33803974" w:rsidR="00961061" w:rsidRPr="00EB64FC" w:rsidRDefault="004322BC" w:rsidP="00EB64FC">
      <w:pPr>
        <w:widowControl w:val="0"/>
        <w:autoSpaceDE w:val="0"/>
        <w:autoSpaceDN w:val="0"/>
        <w:adjustRightInd w:val="0"/>
        <w:spacing w:line="260" w:lineRule="atLeast"/>
        <w:ind w:left="-426" w:right="-6"/>
        <w:rPr>
          <w:rFonts w:ascii="Arial" w:hAnsi="Arial"/>
          <w:sz w:val="20"/>
          <w:szCs w:val="18"/>
        </w:rPr>
      </w:pPr>
      <w:r w:rsidRPr="00A94475">
        <w:rPr>
          <w:rFonts w:ascii="Arial" w:hAnsi="Arial"/>
          <w:sz w:val="20"/>
          <w:szCs w:val="18"/>
        </w:rPr>
        <w:t>www.nuklearmedizin.de</w:t>
      </w:r>
    </w:p>
    <w:sectPr w:rsidR="00961061" w:rsidRPr="00EB64FC" w:rsidSect="00092556">
      <w:pgSz w:w="11900" w:h="16840"/>
      <w:pgMar w:top="851" w:right="1418" w:bottom="851" w:left="1418" w:header="709"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TheSans B5 Plain">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B01"/>
    <w:rsid w:val="00003037"/>
    <w:rsid w:val="00005631"/>
    <w:rsid w:val="00006D6B"/>
    <w:rsid w:val="000163E7"/>
    <w:rsid w:val="00025A03"/>
    <w:rsid w:val="0003252E"/>
    <w:rsid w:val="00066E82"/>
    <w:rsid w:val="00072C9B"/>
    <w:rsid w:val="00077A64"/>
    <w:rsid w:val="00080799"/>
    <w:rsid w:val="00092556"/>
    <w:rsid w:val="0009502E"/>
    <w:rsid w:val="000A227D"/>
    <w:rsid w:val="000A38AC"/>
    <w:rsid w:val="000A51B6"/>
    <w:rsid w:val="000A5436"/>
    <w:rsid w:val="000B30B8"/>
    <w:rsid w:val="000B5CA7"/>
    <w:rsid w:val="000C0DBD"/>
    <w:rsid w:val="000C6314"/>
    <w:rsid w:val="000E1455"/>
    <w:rsid w:val="000F1757"/>
    <w:rsid w:val="000F6356"/>
    <w:rsid w:val="001018C1"/>
    <w:rsid w:val="00113F42"/>
    <w:rsid w:val="001328E4"/>
    <w:rsid w:val="00140353"/>
    <w:rsid w:val="00154E21"/>
    <w:rsid w:val="00155507"/>
    <w:rsid w:val="00187A52"/>
    <w:rsid w:val="00192349"/>
    <w:rsid w:val="00196510"/>
    <w:rsid w:val="00196A7D"/>
    <w:rsid w:val="001A4D03"/>
    <w:rsid w:val="001A711F"/>
    <w:rsid w:val="001C3C59"/>
    <w:rsid w:val="00201A69"/>
    <w:rsid w:val="00206F6C"/>
    <w:rsid w:val="0021186B"/>
    <w:rsid w:val="00211D4F"/>
    <w:rsid w:val="00221148"/>
    <w:rsid w:val="0022192A"/>
    <w:rsid w:val="00253292"/>
    <w:rsid w:val="00263E78"/>
    <w:rsid w:val="00270840"/>
    <w:rsid w:val="00274EA9"/>
    <w:rsid w:val="002B4924"/>
    <w:rsid w:val="002E6F1A"/>
    <w:rsid w:val="002F1EB1"/>
    <w:rsid w:val="002F49F6"/>
    <w:rsid w:val="003041FC"/>
    <w:rsid w:val="00305CFE"/>
    <w:rsid w:val="003251D8"/>
    <w:rsid w:val="00346CC3"/>
    <w:rsid w:val="00357A93"/>
    <w:rsid w:val="00385E26"/>
    <w:rsid w:val="003B6625"/>
    <w:rsid w:val="003D0C8A"/>
    <w:rsid w:val="003E1AE0"/>
    <w:rsid w:val="003E2B5C"/>
    <w:rsid w:val="003F07E2"/>
    <w:rsid w:val="003F753F"/>
    <w:rsid w:val="00405548"/>
    <w:rsid w:val="00413F85"/>
    <w:rsid w:val="00415742"/>
    <w:rsid w:val="004322BC"/>
    <w:rsid w:val="00436D9E"/>
    <w:rsid w:val="00440200"/>
    <w:rsid w:val="00440528"/>
    <w:rsid w:val="00442F01"/>
    <w:rsid w:val="00453927"/>
    <w:rsid w:val="00465F5B"/>
    <w:rsid w:val="004756B8"/>
    <w:rsid w:val="004961F1"/>
    <w:rsid w:val="004A0D74"/>
    <w:rsid w:val="004A2DC9"/>
    <w:rsid w:val="004C5758"/>
    <w:rsid w:val="004C6C29"/>
    <w:rsid w:val="004E2916"/>
    <w:rsid w:val="004E6FD5"/>
    <w:rsid w:val="004E71C5"/>
    <w:rsid w:val="004F26EF"/>
    <w:rsid w:val="00520853"/>
    <w:rsid w:val="00521B01"/>
    <w:rsid w:val="00556769"/>
    <w:rsid w:val="005570CB"/>
    <w:rsid w:val="00560CFB"/>
    <w:rsid w:val="00561E1F"/>
    <w:rsid w:val="00562584"/>
    <w:rsid w:val="00565641"/>
    <w:rsid w:val="005673CB"/>
    <w:rsid w:val="005757F4"/>
    <w:rsid w:val="0058243F"/>
    <w:rsid w:val="00582F0F"/>
    <w:rsid w:val="005A1C15"/>
    <w:rsid w:val="005A7C38"/>
    <w:rsid w:val="005B4AFD"/>
    <w:rsid w:val="005B5D20"/>
    <w:rsid w:val="005D004E"/>
    <w:rsid w:val="005F6297"/>
    <w:rsid w:val="0060096C"/>
    <w:rsid w:val="0060113C"/>
    <w:rsid w:val="00617324"/>
    <w:rsid w:val="006274EA"/>
    <w:rsid w:val="00633535"/>
    <w:rsid w:val="00643567"/>
    <w:rsid w:val="00652B84"/>
    <w:rsid w:val="00672CA4"/>
    <w:rsid w:val="00686026"/>
    <w:rsid w:val="006A42A1"/>
    <w:rsid w:val="006B2B75"/>
    <w:rsid w:val="006D00E9"/>
    <w:rsid w:val="006D7F62"/>
    <w:rsid w:val="006F1477"/>
    <w:rsid w:val="006F74FC"/>
    <w:rsid w:val="007067CE"/>
    <w:rsid w:val="00732A3C"/>
    <w:rsid w:val="0075250B"/>
    <w:rsid w:val="007526E3"/>
    <w:rsid w:val="007549D4"/>
    <w:rsid w:val="00765190"/>
    <w:rsid w:val="00765205"/>
    <w:rsid w:val="007737C6"/>
    <w:rsid w:val="00775632"/>
    <w:rsid w:val="007767F8"/>
    <w:rsid w:val="007863CF"/>
    <w:rsid w:val="007A2B66"/>
    <w:rsid w:val="007A2F7F"/>
    <w:rsid w:val="007B5D21"/>
    <w:rsid w:val="007B67F0"/>
    <w:rsid w:val="007C362B"/>
    <w:rsid w:val="007C76F2"/>
    <w:rsid w:val="007D5CE9"/>
    <w:rsid w:val="008122FF"/>
    <w:rsid w:val="00831DD8"/>
    <w:rsid w:val="008320A0"/>
    <w:rsid w:val="0083764F"/>
    <w:rsid w:val="00837D64"/>
    <w:rsid w:val="00841586"/>
    <w:rsid w:val="00842357"/>
    <w:rsid w:val="00861545"/>
    <w:rsid w:val="00866E2C"/>
    <w:rsid w:val="00873E23"/>
    <w:rsid w:val="008804AE"/>
    <w:rsid w:val="00892016"/>
    <w:rsid w:val="00894E4E"/>
    <w:rsid w:val="00897C4A"/>
    <w:rsid w:val="008B1DFB"/>
    <w:rsid w:val="008B476E"/>
    <w:rsid w:val="008C746F"/>
    <w:rsid w:val="008E4DB5"/>
    <w:rsid w:val="0090452F"/>
    <w:rsid w:val="0091342A"/>
    <w:rsid w:val="00915052"/>
    <w:rsid w:val="00916900"/>
    <w:rsid w:val="00917C18"/>
    <w:rsid w:val="00930349"/>
    <w:rsid w:val="00935A85"/>
    <w:rsid w:val="00936B70"/>
    <w:rsid w:val="009542F8"/>
    <w:rsid w:val="00961061"/>
    <w:rsid w:val="00982E57"/>
    <w:rsid w:val="00986C9E"/>
    <w:rsid w:val="00995304"/>
    <w:rsid w:val="009C1176"/>
    <w:rsid w:val="009C184A"/>
    <w:rsid w:val="009D2285"/>
    <w:rsid w:val="009D4850"/>
    <w:rsid w:val="009E094F"/>
    <w:rsid w:val="009F315B"/>
    <w:rsid w:val="009F3CCB"/>
    <w:rsid w:val="009F7B94"/>
    <w:rsid w:val="00A42278"/>
    <w:rsid w:val="00A46DD4"/>
    <w:rsid w:val="00A52CBC"/>
    <w:rsid w:val="00A57FBB"/>
    <w:rsid w:val="00A646FD"/>
    <w:rsid w:val="00A86748"/>
    <w:rsid w:val="00A94475"/>
    <w:rsid w:val="00AB2566"/>
    <w:rsid w:val="00AC236B"/>
    <w:rsid w:val="00AC45A5"/>
    <w:rsid w:val="00AF0B75"/>
    <w:rsid w:val="00AF7774"/>
    <w:rsid w:val="00B11838"/>
    <w:rsid w:val="00B21C34"/>
    <w:rsid w:val="00B276CF"/>
    <w:rsid w:val="00B30D32"/>
    <w:rsid w:val="00B31492"/>
    <w:rsid w:val="00B83CEE"/>
    <w:rsid w:val="00B84492"/>
    <w:rsid w:val="00B86956"/>
    <w:rsid w:val="00B97078"/>
    <w:rsid w:val="00BA049F"/>
    <w:rsid w:val="00BA574F"/>
    <w:rsid w:val="00C0061B"/>
    <w:rsid w:val="00C05D0A"/>
    <w:rsid w:val="00C432F3"/>
    <w:rsid w:val="00C50E7A"/>
    <w:rsid w:val="00C53789"/>
    <w:rsid w:val="00C55C4C"/>
    <w:rsid w:val="00C67BC9"/>
    <w:rsid w:val="00C720E6"/>
    <w:rsid w:val="00C76968"/>
    <w:rsid w:val="00C92DEE"/>
    <w:rsid w:val="00C931A6"/>
    <w:rsid w:val="00C96D0B"/>
    <w:rsid w:val="00CA0CAE"/>
    <w:rsid w:val="00CB2990"/>
    <w:rsid w:val="00CC587D"/>
    <w:rsid w:val="00CD6B48"/>
    <w:rsid w:val="00CE2AD7"/>
    <w:rsid w:val="00CE322D"/>
    <w:rsid w:val="00CF01BD"/>
    <w:rsid w:val="00CF4E1F"/>
    <w:rsid w:val="00D03587"/>
    <w:rsid w:val="00D1084E"/>
    <w:rsid w:val="00D15A9D"/>
    <w:rsid w:val="00D216DE"/>
    <w:rsid w:val="00D21CCC"/>
    <w:rsid w:val="00D22193"/>
    <w:rsid w:val="00D228A5"/>
    <w:rsid w:val="00D45F40"/>
    <w:rsid w:val="00D462CA"/>
    <w:rsid w:val="00D641A7"/>
    <w:rsid w:val="00D66122"/>
    <w:rsid w:val="00D754DC"/>
    <w:rsid w:val="00D9148D"/>
    <w:rsid w:val="00DA0EAE"/>
    <w:rsid w:val="00DB497B"/>
    <w:rsid w:val="00DC69CD"/>
    <w:rsid w:val="00E21AF2"/>
    <w:rsid w:val="00E3135B"/>
    <w:rsid w:val="00E37811"/>
    <w:rsid w:val="00E43727"/>
    <w:rsid w:val="00E563B7"/>
    <w:rsid w:val="00E56D38"/>
    <w:rsid w:val="00E619B7"/>
    <w:rsid w:val="00E63DAD"/>
    <w:rsid w:val="00E70134"/>
    <w:rsid w:val="00E7447A"/>
    <w:rsid w:val="00E761EB"/>
    <w:rsid w:val="00E77CA0"/>
    <w:rsid w:val="00E80A1A"/>
    <w:rsid w:val="00E8599F"/>
    <w:rsid w:val="00EA061A"/>
    <w:rsid w:val="00EB0654"/>
    <w:rsid w:val="00EB4123"/>
    <w:rsid w:val="00EB64FC"/>
    <w:rsid w:val="00F0359D"/>
    <w:rsid w:val="00F062E7"/>
    <w:rsid w:val="00F1319A"/>
    <w:rsid w:val="00F1570E"/>
    <w:rsid w:val="00F2489E"/>
    <w:rsid w:val="00F30734"/>
    <w:rsid w:val="00F33747"/>
    <w:rsid w:val="00F54793"/>
    <w:rsid w:val="00F563B8"/>
    <w:rsid w:val="00F6618E"/>
    <w:rsid w:val="00F678C4"/>
    <w:rsid w:val="00F93D1A"/>
    <w:rsid w:val="00F9631E"/>
    <w:rsid w:val="00FB1820"/>
    <w:rsid w:val="00FB49EA"/>
    <w:rsid w:val="00FB59C4"/>
    <w:rsid w:val="00FC05A9"/>
    <w:rsid w:val="00FC5AD8"/>
    <w:rsid w:val="00FE2A68"/>
    <w:rsid w:val="00FE526E"/>
    <w:rsid w:val="00FE5DED"/>
    <w:rsid w:val="00FE7861"/>
    <w:rsid w:val="00FE7953"/>
    <w:rsid w:val="00FF73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125BC"/>
  <w14:defaultImageDpi w14:val="300"/>
  <w15:docId w15:val="{3C46B1EC-23EC-B246-88E2-4ED83EEC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1B01"/>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21B01"/>
    <w:pPr>
      <w:tabs>
        <w:tab w:val="center" w:pos="4536"/>
        <w:tab w:val="right" w:pos="9072"/>
      </w:tabs>
    </w:pPr>
  </w:style>
  <w:style w:type="character" w:customStyle="1" w:styleId="KopfzeileZchn">
    <w:name w:val="Kopfzeile Zchn"/>
    <w:basedOn w:val="Absatz-Standardschriftart"/>
    <w:link w:val="Kopfzeile"/>
    <w:rsid w:val="00521B01"/>
    <w:rPr>
      <w:rFonts w:ascii="Times New Roman" w:eastAsia="Times New Roman" w:hAnsi="Times New Roman" w:cs="Times New Roman"/>
    </w:rPr>
  </w:style>
  <w:style w:type="character" w:styleId="Hyperlink">
    <w:name w:val="Hyperlink"/>
    <w:basedOn w:val="Absatz-Standardschriftart"/>
    <w:uiPriority w:val="99"/>
    <w:unhideWhenUsed/>
    <w:rsid w:val="008320A0"/>
    <w:rPr>
      <w:color w:val="0000FF" w:themeColor="hyperlink"/>
      <w:u w:val="single"/>
    </w:rPr>
  </w:style>
  <w:style w:type="paragraph" w:styleId="Sprechblasentext">
    <w:name w:val="Balloon Text"/>
    <w:basedOn w:val="Standard"/>
    <w:link w:val="SprechblasentextZchn"/>
    <w:uiPriority w:val="99"/>
    <w:semiHidden/>
    <w:unhideWhenUsed/>
    <w:rsid w:val="003B662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6625"/>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03252E"/>
    <w:rPr>
      <w:sz w:val="16"/>
      <w:szCs w:val="16"/>
    </w:rPr>
  </w:style>
  <w:style w:type="paragraph" w:styleId="Kommentartext">
    <w:name w:val="annotation text"/>
    <w:basedOn w:val="Standard"/>
    <w:link w:val="KommentartextZchn"/>
    <w:uiPriority w:val="99"/>
    <w:semiHidden/>
    <w:unhideWhenUsed/>
    <w:rsid w:val="0003252E"/>
    <w:rPr>
      <w:sz w:val="20"/>
      <w:szCs w:val="20"/>
    </w:rPr>
  </w:style>
  <w:style w:type="character" w:customStyle="1" w:styleId="KommentartextZchn">
    <w:name w:val="Kommentartext Zchn"/>
    <w:basedOn w:val="Absatz-Standardschriftart"/>
    <w:link w:val="Kommentartext"/>
    <w:uiPriority w:val="99"/>
    <w:semiHidden/>
    <w:rsid w:val="0003252E"/>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03252E"/>
    <w:rPr>
      <w:b/>
      <w:bCs/>
    </w:rPr>
  </w:style>
  <w:style w:type="character" w:customStyle="1" w:styleId="KommentarthemaZchn">
    <w:name w:val="Kommentarthema Zchn"/>
    <w:basedOn w:val="KommentartextZchn"/>
    <w:link w:val="Kommentarthema"/>
    <w:uiPriority w:val="99"/>
    <w:semiHidden/>
    <w:rsid w:val="0003252E"/>
    <w:rPr>
      <w:rFonts w:ascii="Times New Roman" w:eastAsia="Times New Roman" w:hAnsi="Times New Roman" w:cs="Times New Roman"/>
      <w:b/>
      <w:bCs/>
      <w:sz w:val="20"/>
      <w:szCs w:val="20"/>
    </w:rPr>
  </w:style>
  <w:style w:type="character" w:customStyle="1" w:styleId="NichtaufgelsteErwhnung1">
    <w:name w:val="Nicht aufgelöste Erwähnung1"/>
    <w:basedOn w:val="Absatz-Standardschriftart"/>
    <w:uiPriority w:val="99"/>
    <w:rsid w:val="00432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94883">
      <w:bodyDiv w:val="1"/>
      <w:marLeft w:val="0"/>
      <w:marRight w:val="0"/>
      <w:marTop w:val="0"/>
      <w:marBottom w:val="0"/>
      <w:divBdr>
        <w:top w:val="none" w:sz="0" w:space="0" w:color="auto"/>
        <w:left w:val="none" w:sz="0" w:space="0" w:color="auto"/>
        <w:bottom w:val="none" w:sz="0" w:space="0" w:color="auto"/>
        <w:right w:val="none" w:sz="0" w:space="0" w:color="auto"/>
      </w:divBdr>
    </w:div>
    <w:div w:id="1907258108">
      <w:bodyDiv w:val="1"/>
      <w:marLeft w:val="0"/>
      <w:marRight w:val="0"/>
      <w:marTop w:val="0"/>
      <w:marBottom w:val="0"/>
      <w:divBdr>
        <w:top w:val="none" w:sz="0" w:space="0" w:color="auto"/>
        <w:left w:val="none" w:sz="0" w:space="0" w:color="auto"/>
        <w:bottom w:val="none" w:sz="0" w:space="0" w:color="auto"/>
        <w:right w:val="none" w:sz="0" w:space="0" w:color="auto"/>
      </w:divBdr>
    </w:div>
    <w:div w:id="1941641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UKM</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sneu</dc:creator>
  <cp:lastModifiedBy>Microsoft Office User</cp:lastModifiedBy>
  <cp:revision>4</cp:revision>
  <cp:lastPrinted>2020-07-06T09:45:00Z</cp:lastPrinted>
  <dcterms:created xsi:type="dcterms:W3CDTF">2020-07-07T09:38:00Z</dcterms:created>
  <dcterms:modified xsi:type="dcterms:W3CDTF">2020-07-07T09:56:00Z</dcterms:modified>
</cp:coreProperties>
</file>